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C11325" w14:textId="77777777" w:rsidR="00542BFF" w:rsidRDefault="00542BFF" w:rsidP="00542BFF">
      <w:pPr>
        <w:pStyle w:val="Heading2"/>
      </w:pPr>
      <w:bookmarkStart w:id="0" w:name="_Hlk146624452"/>
      <w:bookmarkEnd w:id="0"/>
      <w:r w:rsidRPr="00482E09">
        <w:t>Introduction</w:t>
      </w:r>
    </w:p>
    <w:p w14:paraId="740872CA" w14:textId="40701F52" w:rsidR="00542BFF" w:rsidRDefault="0000651F" w:rsidP="00542BFF">
      <w:r>
        <w:rPr>
          <w:noProof/>
        </w:rPr>
        <mc:AlternateContent>
          <mc:Choice Requires="wps">
            <w:drawing>
              <wp:anchor distT="0" distB="0" distL="114300" distR="114300" simplePos="0" relativeHeight="251658249" behindDoc="0" locked="0" layoutInCell="1" allowOverlap="1" wp14:anchorId="38F21C38" wp14:editId="47AE9CE4">
                <wp:simplePos x="0" y="0"/>
                <wp:positionH relativeFrom="margin">
                  <wp:posOffset>1866900</wp:posOffset>
                </wp:positionH>
                <wp:positionV relativeFrom="paragraph">
                  <wp:posOffset>501650</wp:posOffset>
                </wp:positionV>
                <wp:extent cx="1384300" cy="571500"/>
                <wp:effectExtent l="0" t="0" r="0" b="0"/>
                <wp:wrapNone/>
                <wp:docPr id="1695786586" name="Text Box 169578658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384300" cy="571500"/>
                        </a:xfrm>
                        <a:prstGeom prst="rect">
                          <a:avLst/>
                        </a:prstGeom>
                        <a:noFill/>
                        <a:ln w="6350">
                          <a:noFill/>
                        </a:ln>
                      </wps:spPr>
                      <wps:txbx>
                        <w:txbxContent>
                          <w:p w14:paraId="7D1939B1" w14:textId="45F1430B" w:rsidR="0000651F" w:rsidRDefault="0000651F" w:rsidP="0000651F">
                            <w:r>
                              <w:t>Up/Forward Arrow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8F21C38" id="_x0000_t202" coordsize="21600,21600" o:spt="202" path="m,l,21600r21600,l21600,xe">
                <v:stroke joinstyle="miter"/>
                <v:path gradientshapeok="t" o:connecttype="rect"/>
              </v:shapetype>
              <v:shape id="Text Box 1695786586" o:spid="_x0000_s1026" type="#_x0000_t202" alt="&quot;&quot;" style="position:absolute;margin-left:147pt;margin-top:39.5pt;width:109pt;height:45pt;z-index:251658249;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" filled="f" stroked="f" strokeweight=".5pt">
                <v:textbox>
                  <w:txbxContent>
                    <w:p w14:paraId="7D1939B1" w14:textId="45F1430B" w:rsidR="0000651F" w:rsidRDefault="0000651F" w:rsidP="0000651F">
                      <w:r>
                        <w:t>Up/Forward Arrow</w:t>
                      </w:r>
                    </w:p>
                  </w:txbxContent>
                </v:textbox>
                <w10:wrap anchorx="margin"/>
              </v:shape>
            </w:pict>
          </mc:Fallback>
        </mc:AlternateContent>
      </w:r>
      <w:r w:rsidR="00542BFF">
        <w:t xml:space="preserve">The Oak Compact Joystick is a midsized joystick compatible with the XAC or other analog input joystick devices. It has a range of toppers </w:t>
      </w:r>
      <w:r w:rsidR="00055B08">
        <w:t>that can be 3D printed as well.</w:t>
      </w:r>
    </w:p>
    <w:p w14:paraId="0328B56F" w14:textId="7014EFB1" w:rsidR="00542BFF" w:rsidRDefault="0000651F" w:rsidP="00542BFF">
      <w:pPr>
        <w:pStyle w:val="Heading2"/>
      </w:pPr>
      <w:r>
        <w:rPr>
          <w:noProof/>
        </w:rPr>
        <mc:AlternateContent>
          <mc:Choice Requires="wps">
            <w:drawing>
              <wp:anchor distT="0" distB="0" distL="114300" distR="114300" simplePos="0" relativeHeight="251658248" behindDoc="0" locked="0" layoutInCell="1" allowOverlap="1" wp14:anchorId="63DF50C1" wp14:editId="695CC22D">
                <wp:simplePos x="0" y="0"/>
                <wp:positionH relativeFrom="margin">
                  <wp:posOffset>2355850</wp:posOffset>
                </wp:positionH>
                <wp:positionV relativeFrom="paragraph">
                  <wp:posOffset>109855</wp:posOffset>
                </wp:positionV>
                <wp:extent cx="908050" cy="825500"/>
                <wp:effectExtent l="19050" t="19050" r="82550" b="50800"/>
                <wp:wrapNone/>
                <wp:docPr id="315937184" name="Straight Arrow Connector 31593718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908050" cy="825500"/>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B51A4D" id="_x0000_t32" coordsize="21600,21600" o:spt="32" o:oned="t" path="m,l21600,21600e" filled="f">
                <v:path arrowok="t" fillok="f" o:connecttype="none"/>
                <o:lock v:ext="edit" shapetype="t"/>
              </v:shapetype>
              <v:shape id="Straight Arrow Connector 315937184" o:spid="_x0000_s1026" type="#_x0000_t32" alt="&quot;&quot;" style="position:absolute;margin-left:185.5pt;margin-top:8.65pt;width:71.5pt;height:65pt;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" strokecolor="white [3212]" strokeweight="4.5pt">
                <v:stroke endarrow="block" joinstyle="miter"/>
                <w10:wrap anchorx="margin"/>
              </v:shape>
            </w:pict>
          </mc:Fallback>
        </mc:AlternateContent>
      </w:r>
      <w:r w:rsidR="00542BFF">
        <w:t>Features</w:t>
      </w:r>
    </w:p>
    <w:p w14:paraId="4BC51527" w14:textId="105CB515" w:rsidR="00542BFF" w:rsidRDefault="002B3985" w:rsidP="00BF49D4">
      <w:pPr>
        <w:jc w:val="center"/>
      </w:pPr>
      <w:r>
        <w:rPr>
          <w:noProof/>
        </w:rPr>
        <mc:AlternateContent>
          <mc:Choice Requires="wps">
            <w:drawing>
              <wp:anchor distT="0" distB="0" distL="114300" distR="114300" simplePos="0" relativeHeight="251658247" behindDoc="0" locked="0" layoutInCell="1" allowOverlap="1" wp14:anchorId="4F9B9023" wp14:editId="0AD544C5">
                <wp:simplePos x="0" y="0"/>
                <wp:positionH relativeFrom="margin">
                  <wp:posOffset>63500</wp:posOffset>
                </wp:positionH>
                <wp:positionV relativeFrom="paragraph">
                  <wp:posOffset>1884680</wp:posOffset>
                </wp:positionV>
                <wp:extent cx="952500" cy="571500"/>
                <wp:effectExtent l="0" t="0" r="0" b="0"/>
                <wp:wrapNone/>
                <wp:docPr id="965846345" name="Text Box 96584634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952500" cy="571500"/>
                        </a:xfrm>
                        <a:prstGeom prst="rect">
                          <a:avLst/>
                        </a:prstGeom>
                        <a:noFill/>
                        <a:ln w="6350">
                          <a:noFill/>
                        </a:ln>
                      </wps:spPr>
                      <wps:txbx>
                        <w:txbxContent>
                          <w:p w14:paraId="494118BD" w14:textId="591F9151" w:rsidR="002B3985" w:rsidRDefault="00BF5A63" w:rsidP="00BF5A63">
                            <w:pPr>
                              <w:jc w:val="center"/>
                            </w:pPr>
                            <w:r>
                              <w:t>TRRS Cable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9B9023" id="Text Box 965846345" o:spid="_x0000_s1027" type="#_x0000_t202" alt="&quot;&quot;" style="position:absolute;left:0;text-align:left;margin-left:5pt;margin-top:148.4pt;width:75pt;height:45pt;z-index:251658247;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" filled="f" stroked="f" strokeweight=".5pt">
                <v:textbox>
                  <w:txbxContent>
                    <w:p w14:paraId="494118BD" w14:textId="591F9151" w:rsidR="002B3985" w:rsidRDefault="00BF5A63" w:rsidP="00BF5A63">
                      <w:pPr>
                        <w:jc w:val="center"/>
                      </w:pPr>
                      <w:r>
                        <w:t>TRRS Cable Output</w:t>
                      </w:r>
                    </w:p>
                  </w:txbxContent>
                </v:textbox>
                <w10:wrap anchorx="margin"/>
              </v:shape>
            </w:pict>
          </mc:Fallback>
        </mc:AlternateContent>
      </w:r>
      <w:r>
        <w:rPr>
          <w:noProof/>
        </w:rPr>
        <mc:AlternateContent>
          <mc:Choice Requires="wps">
            <w:drawing>
              <wp:anchor distT="0" distB="0" distL="114300" distR="114300" simplePos="0" relativeHeight="251658246" behindDoc="0" locked="0" layoutInCell="1" allowOverlap="1" wp14:anchorId="3DF2E62F" wp14:editId="51B5D4B9">
                <wp:simplePos x="0" y="0"/>
                <wp:positionH relativeFrom="margin">
                  <wp:align>right</wp:align>
                </wp:positionH>
                <wp:positionV relativeFrom="paragraph">
                  <wp:posOffset>367030</wp:posOffset>
                </wp:positionV>
                <wp:extent cx="952500" cy="571500"/>
                <wp:effectExtent l="0" t="0" r="0" b="0"/>
                <wp:wrapNone/>
                <wp:docPr id="1059835413" name="Text Box 105983541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952500" cy="571500"/>
                        </a:xfrm>
                        <a:prstGeom prst="rect">
                          <a:avLst/>
                        </a:prstGeom>
                        <a:noFill/>
                        <a:ln w="6350">
                          <a:noFill/>
                        </a:ln>
                      </wps:spPr>
                      <wps:txbx>
                        <w:txbxContent>
                          <w:p w14:paraId="071275FB" w14:textId="54FEE336" w:rsidR="002B3985" w:rsidRDefault="002B3985">
                            <w:r>
                              <w:t>Oak Joystick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F2E62F" id="Text Box 1059835413" o:spid="_x0000_s1028" type="#_x0000_t202" alt="&quot;&quot;" style="position:absolute;left:0;text-align:left;margin-left:23.8pt;margin-top:28.9pt;width:75pt;height:45pt;z-index:25165824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" filled="f" stroked="f" strokeweight=".5pt">
                <v:textbox>
                  <w:txbxContent>
                    <w:p w14:paraId="071275FB" w14:textId="54FEE336" w:rsidR="002B3985" w:rsidRDefault="002B3985">
                      <w:r>
                        <w:t>Oak Joystick</w:t>
                      </w:r>
                    </w:p>
                  </w:txbxContent>
                </v:textbox>
                <w10:wrap anchorx="margin"/>
              </v:shape>
            </w:pict>
          </mc:Fallback>
        </mc:AlternateContent>
      </w:r>
      <w:r>
        <w:rPr>
          <w:noProof/>
        </w:rPr>
        <mc:AlternateContent>
          <mc:Choice Requires="wps">
            <w:drawing>
              <wp:anchor distT="0" distB="0" distL="114300" distR="114300" simplePos="0" relativeHeight="251658245" behindDoc="0" locked="0" layoutInCell="1" allowOverlap="1" wp14:anchorId="0E2AD9E4" wp14:editId="269232DB">
                <wp:simplePos x="0" y="0"/>
                <wp:positionH relativeFrom="column">
                  <wp:posOffset>4400550</wp:posOffset>
                </wp:positionH>
                <wp:positionV relativeFrom="paragraph">
                  <wp:posOffset>513080</wp:posOffset>
                </wp:positionV>
                <wp:extent cx="666750" cy="203200"/>
                <wp:effectExtent l="38100" t="19050" r="19050" b="82550"/>
                <wp:wrapNone/>
                <wp:docPr id="459198372" name="Straight Arrow Connector 45919837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666750" cy="203200"/>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5E991E" id="Straight Arrow Connector 459198372" o:spid="_x0000_s1026" type="#_x0000_t32" alt="&quot;&quot;" style="position:absolute;margin-left:346.5pt;margin-top:40.4pt;width:52.5pt;height:16pt;flip:x;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" strokecolor="white [3212]" strokeweight="4.5pt">
                <v:stroke endarrow="block" joinstyle="miter"/>
              </v:shape>
            </w:pict>
          </mc:Fallback>
        </mc:AlternateContent>
      </w:r>
      <w:r>
        <w:rPr>
          <w:noProof/>
        </w:rPr>
        <mc:AlternateContent>
          <mc:Choice Requires="wps">
            <w:drawing>
              <wp:anchor distT="0" distB="0" distL="114300" distR="114300" simplePos="0" relativeHeight="251658244" behindDoc="0" locked="0" layoutInCell="1" allowOverlap="1" wp14:anchorId="0E082E97" wp14:editId="10C5AEF2">
                <wp:simplePos x="0" y="0"/>
                <wp:positionH relativeFrom="column">
                  <wp:posOffset>571500</wp:posOffset>
                </wp:positionH>
                <wp:positionV relativeFrom="paragraph">
                  <wp:posOffset>2037080</wp:posOffset>
                </wp:positionV>
                <wp:extent cx="996950" cy="393700"/>
                <wp:effectExtent l="19050" t="19050" r="31750" b="82550"/>
                <wp:wrapNone/>
                <wp:docPr id="375999630" name="Straight Arrow Connector 37599963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996950" cy="393700"/>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43C617" id="Straight Arrow Connector 375999630" o:spid="_x0000_s1026" type="#_x0000_t32" alt="&quot;&quot;" style="position:absolute;margin-left:45pt;margin-top:160.4pt;width:78.5pt;height:31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" strokecolor="white [3212]" strokeweight="4.5pt">
                <v:stroke endarrow="block" joinstyle="miter"/>
              </v:shape>
            </w:pict>
          </mc:Fallback>
        </mc:AlternateContent>
      </w:r>
      <w:r w:rsidR="00BF49D4">
        <w:rPr>
          <w:noProof/>
        </w:rPr>
        <w:drawing>
          <wp:inline distT="0" distB="0" distL="0" distR="0" wp14:anchorId="1FE64114" wp14:editId="14D0350B">
            <wp:extent cx="3188335" cy="4140235"/>
            <wp:effectExtent l="318" t="0" r="0" b="0"/>
            <wp:docPr id="20" name="Picture 20" descr="A photo of the completed Oak Joystick printed in orange PLA with arrows pointing to important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hoto of the completed Oak Joystick printed in orange PLA with arrows pointing to important features."/>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5144" t="2503" r="31206" b="4671"/>
                    <a:stretch/>
                  </pic:blipFill>
                  <pic:spPr bwMode="auto">
                    <a:xfrm rot="5400000">
                      <a:off x="0" y="0"/>
                      <a:ext cx="3188806" cy="4140847"/>
                    </a:xfrm>
                    <a:prstGeom prst="rect">
                      <a:avLst/>
                    </a:prstGeom>
                    <a:noFill/>
                    <a:ln>
                      <a:noFill/>
                    </a:ln>
                    <a:extLst>
                      <a:ext uri="{53640926-AAD7-44D8-BBD7-CCE9431645EC}">
                        <a14:shadowObscured xmlns:a14="http://schemas.microsoft.com/office/drawing/2010/main"/>
                      </a:ext>
                    </a:extLst>
                  </pic:spPr>
                </pic:pic>
              </a:graphicData>
            </a:graphic>
          </wp:inline>
        </w:drawing>
      </w:r>
    </w:p>
    <w:p w14:paraId="62C94AFD" w14:textId="77777777" w:rsidR="00542BFF" w:rsidRDefault="00542BFF" w:rsidP="00542BFF">
      <w:pPr>
        <w:pStyle w:val="Heading2"/>
      </w:pPr>
      <w:r>
        <w:t>Usage</w:t>
      </w:r>
    </w:p>
    <w:p w14:paraId="5F4ECA3D" w14:textId="77777777" w:rsidR="00542BFF" w:rsidRDefault="00542BFF" w:rsidP="00542BFF">
      <w:pPr>
        <w:pStyle w:val="Heading3"/>
      </w:pPr>
      <w:r>
        <w:t>Using the Joystick</w:t>
      </w:r>
    </w:p>
    <w:p w14:paraId="6CB16970" w14:textId="18F86571" w:rsidR="00542BFF" w:rsidRDefault="00542BFF" w:rsidP="00542BFF">
      <w:pPr>
        <w:pStyle w:val="ListParagraph"/>
        <w:numPr>
          <w:ilvl w:val="0"/>
          <w:numId w:val="5"/>
        </w:numPr>
      </w:pPr>
      <w:r>
        <w:t>Plug the 3.5 mm TRRS cable from the joystick into the host device</w:t>
      </w:r>
      <w:r w:rsidR="002724BF">
        <w:t xml:space="preserve"> analog joystick input</w:t>
      </w:r>
      <w:r>
        <w:t xml:space="preserve"> (such as the Xbox Adaptive Controller). If using the Xbox Adaptive Controller, plug it into X1 to use at the left joystick, or plug into X2 to use as the right joystick.</w:t>
      </w:r>
    </w:p>
    <w:p w14:paraId="6D26E160" w14:textId="77777777" w:rsidR="00542BFF" w:rsidRDefault="00542BFF" w:rsidP="00542BFF">
      <w:pPr>
        <w:pStyle w:val="ListParagraph"/>
        <w:numPr>
          <w:ilvl w:val="0"/>
          <w:numId w:val="5"/>
        </w:numPr>
      </w:pPr>
      <w:r>
        <w:t>Ensure the arrow on the joystick is pointing in the “up/forward” direction, away from the user.</w:t>
      </w:r>
    </w:p>
    <w:p w14:paraId="07A10B1A" w14:textId="77777777" w:rsidR="00542BFF" w:rsidRDefault="00542BFF" w:rsidP="00542BFF">
      <w:pPr>
        <w:pStyle w:val="ListParagraph"/>
        <w:numPr>
          <w:ilvl w:val="0"/>
          <w:numId w:val="5"/>
        </w:numPr>
      </w:pPr>
      <w:r>
        <w:t>Mount the device if needed (see below).</w:t>
      </w:r>
    </w:p>
    <w:p w14:paraId="48339539" w14:textId="39C5A240" w:rsidR="00542BFF" w:rsidRDefault="00542BFF" w:rsidP="00542BFF">
      <w:pPr>
        <w:pStyle w:val="ListParagraph"/>
        <w:numPr>
          <w:ilvl w:val="0"/>
          <w:numId w:val="5"/>
        </w:numPr>
      </w:pPr>
      <w:r>
        <w:t>Move joystick as you would with a standard controller</w:t>
      </w:r>
      <w:r w:rsidR="002700BD">
        <w:t xml:space="preserve"> (forward, left, backward, right)</w:t>
      </w:r>
      <w:r>
        <w:t xml:space="preserve">. </w:t>
      </w:r>
    </w:p>
    <w:p w14:paraId="7DF08F0F" w14:textId="77777777" w:rsidR="00542BFF" w:rsidRDefault="00542BFF" w:rsidP="00542BFF">
      <w:pPr>
        <w:pStyle w:val="Heading3"/>
      </w:pPr>
      <w:r>
        <w:t>Compatibility</w:t>
      </w:r>
    </w:p>
    <w:p w14:paraId="01EEEF28" w14:textId="4E07A5E6" w:rsidR="00AD6A77" w:rsidRDefault="00542BFF" w:rsidP="00AD6A77">
      <w:r>
        <w:t xml:space="preserve">This device is compatible with the </w:t>
      </w:r>
      <w:hyperlink r:id="rId12" w:history="1">
        <w:r w:rsidRPr="00C75341">
          <w:rPr>
            <w:rStyle w:val="Hyperlink"/>
          </w:rPr>
          <w:t>X</w:t>
        </w:r>
        <w:r w:rsidR="009430C9" w:rsidRPr="00C75341">
          <w:rPr>
            <w:rStyle w:val="Hyperlink"/>
          </w:rPr>
          <w:t xml:space="preserve">box </w:t>
        </w:r>
        <w:r w:rsidRPr="00C75341">
          <w:rPr>
            <w:rStyle w:val="Hyperlink"/>
          </w:rPr>
          <w:t>A</w:t>
        </w:r>
        <w:r w:rsidR="009430C9" w:rsidRPr="00C75341">
          <w:rPr>
            <w:rStyle w:val="Hyperlink"/>
          </w:rPr>
          <w:t xml:space="preserve">daptive </w:t>
        </w:r>
        <w:r w:rsidRPr="00C75341">
          <w:rPr>
            <w:rStyle w:val="Hyperlink"/>
          </w:rPr>
          <w:t>C</w:t>
        </w:r>
        <w:r w:rsidR="009430C9" w:rsidRPr="00C75341">
          <w:rPr>
            <w:rStyle w:val="Hyperlink"/>
          </w:rPr>
          <w:t>ontroller (XAC)</w:t>
        </w:r>
      </w:hyperlink>
      <w:r w:rsidR="009430C9">
        <w:t xml:space="preserve">, </w:t>
      </w:r>
      <w:hyperlink r:id="rId13" w:history="1">
        <w:r w:rsidR="009430C9" w:rsidRPr="00D40323">
          <w:rPr>
            <w:rStyle w:val="Hyperlink"/>
          </w:rPr>
          <w:t>Forest Hub</w:t>
        </w:r>
      </w:hyperlink>
      <w:r>
        <w:t xml:space="preserve">, </w:t>
      </w:r>
      <w:hyperlink r:id="rId14" w:history="1">
        <w:r w:rsidRPr="002A7623">
          <w:rPr>
            <w:rStyle w:val="Hyperlink"/>
          </w:rPr>
          <w:t>Enabled Controller</w:t>
        </w:r>
      </w:hyperlink>
      <w:r>
        <w:t xml:space="preserve">, </w:t>
      </w:r>
      <w:hyperlink r:id="rId15" w:history="1">
        <w:r w:rsidR="009430C9" w:rsidRPr="002700BD">
          <w:rPr>
            <w:rStyle w:val="Hyperlink"/>
          </w:rPr>
          <w:t>Enabled Controller Mini</w:t>
        </w:r>
      </w:hyperlink>
      <w:r w:rsidR="009430C9">
        <w:t xml:space="preserve">, </w:t>
      </w:r>
      <w:r>
        <w:t>and any other device that accepts a TRRS analog joystick input.</w:t>
      </w:r>
    </w:p>
    <w:p w14:paraId="0A2C7149" w14:textId="77777777" w:rsidR="002B3985" w:rsidRDefault="002B3985" w:rsidP="00AD6A77"/>
    <w:p w14:paraId="0F0826ED" w14:textId="77777777" w:rsidR="002B3985" w:rsidRDefault="002B3985" w:rsidP="00AD6A77"/>
    <w:p w14:paraId="7C88DE79" w14:textId="77777777" w:rsidR="00351DC2" w:rsidRDefault="00351DC2" w:rsidP="00AD6A77"/>
    <w:p w14:paraId="06F07F7E" w14:textId="01D3408A" w:rsidR="00351DC2" w:rsidRDefault="00351DC2" w:rsidP="00351DC2">
      <w:pPr>
        <w:pStyle w:val="Heading2"/>
      </w:pPr>
      <w:r>
        <w:lastRenderedPageBreak/>
        <w:t xml:space="preserve">Setting up </w:t>
      </w:r>
      <w:r w:rsidR="00264546">
        <w:t>the Joystick</w:t>
      </w:r>
    </w:p>
    <w:p w14:paraId="3D0A7284" w14:textId="320FF840" w:rsidR="00264546" w:rsidRPr="00264546" w:rsidRDefault="00C163CC" w:rsidP="00264546">
      <w:r>
        <w:t>Installation and removal of toppers as well as a brief explanation of mounting options are detailed in this section.</w:t>
      </w:r>
    </w:p>
    <w:p w14:paraId="74E7D119" w14:textId="6CCDED69" w:rsidR="00B94C40" w:rsidRDefault="00B94C40" w:rsidP="00B03540">
      <w:pPr>
        <w:pStyle w:val="Heading3"/>
      </w:pPr>
      <w:r>
        <w:t>Changing the Topper</w:t>
      </w:r>
    </w:p>
    <w:p w14:paraId="023B106F" w14:textId="17F33C0E" w:rsidR="00777919" w:rsidRPr="00777919" w:rsidRDefault="00777919" w:rsidP="00777919">
      <w:r>
        <w:t xml:space="preserve">The current range of </w:t>
      </w:r>
      <w:r w:rsidR="00D15E1C">
        <w:t>Oak Joystick Toppers.</w:t>
      </w:r>
    </w:p>
    <w:p w14:paraId="465B8622" w14:textId="3AF4F6FA" w:rsidR="00D15E1C" w:rsidRDefault="00D15E1C" w:rsidP="00001E2F">
      <w:r>
        <w:rPr>
          <w:noProof/>
        </w:rPr>
        <mc:AlternateContent>
          <mc:Choice Requires="wps">
            <w:drawing>
              <wp:anchor distT="0" distB="0" distL="114300" distR="114300" simplePos="0" relativeHeight="251658243" behindDoc="0" locked="0" layoutInCell="1" allowOverlap="1" wp14:anchorId="62B3B28E" wp14:editId="128F97ED">
                <wp:simplePos x="0" y="0"/>
                <wp:positionH relativeFrom="column">
                  <wp:posOffset>133350</wp:posOffset>
                </wp:positionH>
                <wp:positionV relativeFrom="paragraph">
                  <wp:posOffset>1292860</wp:posOffset>
                </wp:positionV>
                <wp:extent cx="5702300" cy="311150"/>
                <wp:effectExtent l="0" t="0" r="0" b="0"/>
                <wp:wrapNone/>
                <wp:docPr id="37" name="Text Box 3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702300" cy="311150"/>
                        </a:xfrm>
                        <a:prstGeom prst="rect">
                          <a:avLst/>
                        </a:prstGeom>
                        <a:noFill/>
                        <a:ln w="6350">
                          <a:noFill/>
                        </a:ln>
                      </wps:spPr>
                      <wps:txbx>
                        <w:txbxContent>
                          <w:p w14:paraId="003FF6E2" w14:textId="47E16B33" w:rsidR="00D15E1C" w:rsidRDefault="00D15E1C">
                            <w:r>
                              <w:t xml:space="preserve"> Ball                     Concave                     Convex                                  Goalpost                                  Stick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B3B28E" id="Text Box 37" o:spid="_x0000_s1029" type="#_x0000_t202" alt="&quot;&quot;" style="position:absolute;margin-left:10.5pt;margin-top:101.8pt;width:449pt;height:24.5pt;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" filled="f" stroked="f" strokeweight=".5pt">
                <v:textbox>
                  <w:txbxContent>
                    <w:p w14:paraId="003FF6E2" w14:textId="47E16B33" w:rsidR="00D15E1C" w:rsidRDefault="00D15E1C">
                      <w:r>
                        <w:t xml:space="preserve"> Ball                     Concave                     Convex                                  Goalpost                                  Stick</w:t>
                      </w:r>
                    </w:p>
                  </w:txbxContent>
                </v:textbox>
              </v:shape>
            </w:pict>
          </mc:Fallback>
        </mc:AlternateContent>
      </w:r>
      <w:r w:rsidR="00777919">
        <w:rPr>
          <w:noProof/>
        </w:rPr>
        <w:drawing>
          <wp:inline distT="0" distB="0" distL="0" distR="0" wp14:anchorId="1BEEF44F" wp14:editId="0444B662">
            <wp:extent cx="5943600" cy="1895475"/>
            <wp:effectExtent l="0" t="0" r="0" b="9525"/>
            <wp:docPr id="9" name="Picture 9" descr="A photo of the Oak Joystick toppers printed in teal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hoto of the Oak Joystick toppers printed in teal PLA."/>
                    <pic:cNvPicPr/>
                  </pic:nvPicPr>
                  <pic:blipFill rotWithShape="1">
                    <a:blip r:embed="rId16" cstate="print">
                      <a:extLst>
                        <a:ext uri="{28A0092B-C50C-407E-A947-70E740481C1C}">
                          <a14:useLocalDpi xmlns:a14="http://schemas.microsoft.com/office/drawing/2010/main" val="0"/>
                        </a:ext>
                      </a:extLst>
                    </a:blip>
                    <a:srcRect t="21445" r="2414" b="37059"/>
                    <a:stretch/>
                  </pic:blipFill>
                  <pic:spPr bwMode="auto">
                    <a:xfrm>
                      <a:off x="0" y="0"/>
                      <a:ext cx="5943600" cy="1895475"/>
                    </a:xfrm>
                    <a:prstGeom prst="rect">
                      <a:avLst/>
                    </a:prstGeom>
                    <a:ln>
                      <a:noFill/>
                    </a:ln>
                    <a:extLst>
                      <a:ext uri="{53640926-AAD7-44D8-BBD7-CCE9431645EC}">
                        <a14:shadowObscured xmlns:a14="http://schemas.microsoft.com/office/drawing/2010/main"/>
                      </a:ext>
                    </a:extLst>
                  </pic:spPr>
                </pic:pic>
              </a:graphicData>
            </a:graphic>
          </wp:inline>
        </w:drawing>
      </w:r>
    </w:p>
    <w:p w14:paraId="04A32402" w14:textId="1F513F7A" w:rsidR="00001E2F" w:rsidRPr="00001E2F" w:rsidRDefault="008F2FFC" w:rsidP="00001E2F">
      <w:r>
        <w:t xml:space="preserve">Installing and replacing the topper requires three </w:t>
      </w:r>
      <w:r w:rsidR="00254A12">
        <w:t>components</w:t>
      </w:r>
      <w:r w:rsidR="00655C43">
        <w:t>:</w:t>
      </w:r>
      <w:r>
        <w:t xml:space="preserve"> the toppe</w:t>
      </w:r>
      <w:r w:rsidR="00254A12">
        <w:t>r</w:t>
      </w:r>
      <w:r>
        <w:t>, the nut, and the collet</w:t>
      </w:r>
      <w:r w:rsidR="00D4148A">
        <w:t xml:space="preserve">. </w:t>
      </w:r>
    </w:p>
    <w:p w14:paraId="708EF20B" w14:textId="14FFD30D" w:rsidR="00454641" w:rsidRDefault="00463B1E" w:rsidP="00463B1E">
      <w:pPr>
        <w:jc w:val="center"/>
      </w:pPr>
      <w:r>
        <w:rPr>
          <w:noProof/>
        </w:rPr>
        <w:drawing>
          <wp:inline distT="0" distB="0" distL="0" distR="0" wp14:anchorId="35504EB3" wp14:editId="44DA33F9">
            <wp:extent cx="4736602" cy="3273559"/>
            <wp:effectExtent l="0" t="0" r="6985" b="3175"/>
            <wp:docPr id="2039696756" name="Picture 1" descr="Diagram of the modular Oak topper system, comprising a topper, a collet, and a 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96756" name="Picture 1" descr="Diagram of the modular Oak topper system, comprising a topper, a collet, and a nu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36602" cy="3273559"/>
                    </a:xfrm>
                    <a:prstGeom prst="rect">
                      <a:avLst/>
                    </a:prstGeom>
                  </pic:spPr>
                </pic:pic>
              </a:graphicData>
            </a:graphic>
          </wp:inline>
        </w:drawing>
      </w:r>
    </w:p>
    <w:p w14:paraId="667B96C0" w14:textId="4803463D" w:rsidR="008D7A11" w:rsidRDefault="008D7A11" w:rsidP="008C7622"/>
    <w:p w14:paraId="4A012938" w14:textId="77777777" w:rsidR="008D7A11" w:rsidRDefault="008D7A11" w:rsidP="008C7622"/>
    <w:p w14:paraId="21F6D681" w14:textId="0768E37D" w:rsidR="008C7622" w:rsidRDefault="00D4148A" w:rsidP="00454641">
      <w:pPr>
        <w:pStyle w:val="Heading5"/>
      </w:pPr>
      <w:r>
        <w:lastRenderedPageBreak/>
        <w:t>Step 1</w:t>
      </w:r>
      <w:r w:rsidR="00753DEA">
        <w:t xml:space="preserve">: </w:t>
      </w:r>
      <w:r w:rsidR="00BA2547">
        <w:t>Add Nut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04"/>
        <w:gridCol w:w="3646"/>
      </w:tblGrid>
      <w:tr w:rsidR="00254A12" w:rsidRPr="00254A12" w14:paraId="5152954C" w14:textId="28AD1774" w:rsidTr="000464D7">
        <w:tc>
          <w:tcPr>
            <w:tcW w:w="5704" w:type="dxa"/>
            <w:vAlign w:val="center"/>
          </w:tcPr>
          <w:p w14:paraId="285EA0FB" w14:textId="77777777" w:rsidR="00254A12" w:rsidRPr="00254A12" w:rsidRDefault="00254A12" w:rsidP="000464D7">
            <w:r w:rsidRPr="00254A12">
              <w:t>Place the nut over the black joystick shaft. The threads should be towards the top of the joystick, while the octagonal section should be towards the bottom.</w:t>
            </w:r>
          </w:p>
        </w:tc>
        <w:tc>
          <w:tcPr>
            <w:tcW w:w="3646" w:type="dxa"/>
            <w:vAlign w:val="center"/>
          </w:tcPr>
          <w:p w14:paraId="13698F91" w14:textId="4E065A94" w:rsidR="00254A12" w:rsidRPr="00254A12" w:rsidRDefault="00254A12" w:rsidP="00254A12">
            <w:pPr>
              <w:jc w:val="center"/>
            </w:pPr>
            <w:r w:rsidRPr="00254A12">
              <w:rPr>
                <w:noProof/>
              </w:rPr>
              <w:drawing>
                <wp:inline distT="0" distB="0" distL="0" distR="0" wp14:anchorId="64CDCA3D" wp14:editId="362CD679">
                  <wp:extent cx="2095500" cy="1944771"/>
                  <wp:effectExtent l="0" t="0" r="0" b="0"/>
                  <wp:docPr id="13" name="Picture 13" descr="A photo of the first step to installing a topper on the Oak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hoto of the first step to installing a topper on the Oak Joystick."/>
                          <pic:cNvPicPr/>
                        </pic:nvPicPr>
                        <pic:blipFill rotWithShape="1">
                          <a:blip r:embed="rId18" cstate="print">
                            <a:extLst>
                              <a:ext uri="{28A0092B-C50C-407E-A947-70E740481C1C}">
                                <a14:useLocalDpi xmlns:a14="http://schemas.microsoft.com/office/drawing/2010/main" val="0"/>
                              </a:ext>
                            </a:extLst>
                          </a:blip>
                          <a:srcRect t="25952" r="51272" b="13751"/>
                          <a:stretch/>
                        </pic:blipFill>
                        <pic:spPr bwMode="auto">
                          <a:xfrm>
                            <a:off x="0" y="0"/>
                            <a:ext cx="2102183" cy="1950973"/>
                          </a:xfrm>
                          <a:prstGeom prst="rect">
                            <a:avLst/>
                          </a:prstGeom>
                          <a:ln>
                            <a:noFill/>
                          </a:ln>
                          <a:extLst>
                            <a:ext uri="{53640926-AAD7-44D8-BBD7-CCE9431645EC}">
                              <a14:shadowObscured xmlns:a14="http://schemas.microsoft.com/office/drawing/2010/main"/>
                            </a:ext>
                          </a:extLst>
                        </pic:spPr>
                      </pic:pic>
                    </a:graphicData>
                  </a:graphic>
                </wp:inline>
              </w:drawing>
            </w:r>
          </w:p>
        </w:tc>
      </w:tr>
    </w:tbl>
    <w:p w14:paraId="36AD3F65" w14:textId="26EFF931" w:rsidR="004656BB" w:rsidRDefault="004656BB" w:rsidP="004656BB">
      <w:pPr>
        <w:pStyle w:val="Heading5"/>
      </w:pPr>
      <w:r>
        <w:t>Step 2</w:t>
      </w:r>
      <w:r w:rsidR="008C09D1">
        <w:t>: Install Collet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3685"/>
      </w:tblGrid>
      <w:tr w:rsidR="00254A12" w14:paraId="470D56AF" w14:textId="77777777" w:rsidTr="000464D7">
        <w:tc>
          <w:tcPr>
            <w:tcW w:w="5665" w:type="dxa"/>
            <w:vAlign w:val="center"/>
          </w:tcPr>
          <w:p w14:paraId="5B72AC80" w14:textId="77777777" w:rsidR="00254A12" w:rsidRPr="004656BB" w:rsidRDefault="00254A12" w:rsidP="000464D7">
            <w:r>
              <w:t>Place the collet on the black joystick shaft. The two ends of the collet have different thicknesses to them. The side of the collet that is thinner should go over the joystick shaft first, so that the thicker side is pointing up and away from the joystick. Note: if the collet does not sit at least ¾ of the way into the nut in this orientation, then the collet is likely upside down.</w:t>
            </w:r>
          </w:p>
          <w:p w14:paraId="7E13A45C" w14:textId="77777777" w:rsidR="00254A12" w:rsidRDefault="00254A12" w:rsidP="000464D7"/>
        </w:tc>
        <w:tc>
          <w:tcPr>
            <w:tcW w:w="3685" w:type="dxa"/>
            <w:vAlign w:val="center"/>
          </w:tcPr>
          <w:p w14:paraId="52955C93" w14:textId="19F59035" w:rsidR="00254A12" w:rsidRDefault="00254A12" w:rsidP="00254A12">
            <w:pPr>
              <w:jc w:val="center"/>
            </w:pPr>
            <w:r>
              <w:rPr>
                <w:noProof/>
              </w:rPr>
              <w:drawing>
                <wp:inline distT="0" distB="0" distL="0" distR="0" wp14:anchorId="7CA9FE2B" wp14:editId="0B682A56">
                  <wp:extent cx="1819275" cy="1819016"/>
                  <wp:effectExtent l="0" t="0" r="0" b="0"/>
                  <wp:docPr id="14" name="Picture 14" descr="A photo of the second step to installing a topper on the Oak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hoto of the second step to installing a topper on the Oak Joystick."/>
                          <pic:cNvPicPr/>
                        </pic:nvPicPr>
                        <pic:blipFill rotWithShape="1">
                          <a:blip r:embed="rId19" cstate="print">
                            <a:extLst>
                              <a:ext uri="{28A0092B-C50C-407E-A947-70E740481C1C}">
                                <a14:useLocalDpi xmlns:a14="http://schemas.microsoft.com/office/drawing/2010/main" val="0"/>
                              </a:ext>
                            </a:extLst>
                          </a:blip>
                          <a:srcRect l="6877" t="16162" r="42642" b="16540"/>
                          <a:stretch/>
                        </pic:blipFill>
                        <pic:spPr bwMode="auto">
                          <a:xfrm>
                            <a:off x="0" y="0"/>
                            <a:ext cx="1842582" cy="184232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6DD105E" w14:textId="64562F47" w:rsidR="008956F6" w:rsidRDefault="008956F6" w:rsidP="008956F6">
      <w:pPr>
        <w:pStyle w:val="Heading5"/>
      </w:pPr>
      <w:r>
        <w:t>Step 3</w:t>
      </w:r>
      <w:r w:rsidR="00340AD0">
        <w:t>: Fasten Topper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54A12" w14:paraId="156F63AA" w14:textId="77777777" w:rsidTr="000464D7">
        <w:tc>
          <w:tcPr>
            <w:tcW w:w="4675" w:type="dxa"/>
            <w:vAlign w:val="center"/>
          </w:tcPr>
          <w:p w14:paraId="1303FA7D" w14:textId="77777777" w:rsidR="00254A12" w:rsidRPr="008956F6" w:rsidRDefault="00254A12" w:rsidP="000464D7">
            <w:r>
              <w:t xml:space="preserve">Slide the nut up the joystick shaft just under the collet and line up the threads on the bottom of the topper with the nut. Thread the nut into the topper and tighten by hand. </w:t>
            </w:r>
          </w:p>
          <w:p w14:paraId="061958A1" w14:textId="77777777" w:rsidR="00254A12" w:rsidRDefault="00254A12" w:rsidP="000464D7"/>
        </w:tc>
        <w:tc>
          <w:tcPr>
            <w:tcW w:w="4675" w:type="dxa"/>
          </w:tcPr>
          <w:p w14:paraId="1569C320" w14:textId="6274A817" w:rsidR="00254A12" w:rsidRDefault="00254A12" w:rsidP="008956F6">
            <w:r>
              <w:rPr>
                <w:noProof/>
              </w:rPr>
              <w:drawing>
                <wp:inline distT="0" distB="0" distL="0" distR="0" wp14:anchorId="78A04B70" wp14:editId="62338A1A">
                  <wp:extent cx="1575278" cy="1491827"/>
                  <wp:effectExtent l="3492" t="0" r="0" b="0"/>
                  <wp:docPr id="15" name="Picture 15" descr="A photo of the third step to installing a topper on the Oak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hoto of the third step to installing a topper on the Oak Joystick."/>
                          <pic:cNvPicPr/>
                        </pic:nvPicPr>
                        <pic:blipFill rotWithShape="1">
                          <a:blip r:embed="rId20" cstate="print">
                            <a:extLst>
                              <a:ext uri="{28A0092B-C50C-407E-A947-70E740481C1C}">
                                <a14:useLocalDpi xmlns:a14="http://schemas.microsoft.com/office/drawing/2010/main" val="0"/>
                              </a:ext>
                            </a:extLst>
                          </a:blip>
                          <a:srcRect l="18007" t="15601" r="26415" b="14219"/>
                          <a:stretch/>
                        </pic:blipFill>
                        <pic:spPr bwMode="auto">
                          <a:xfrm rot="5400000">
                            <a:off x="0" y="0"/>
                            <a:ext cx="1624671" cy="153860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0616115" wp14:editId="7A025C2F">
                  <wp:extent cx="1572274" cy="1273463"/>
                  <wp:effectExtent l="0" t="2858" r="6033" b="6032"/>
                  <wp:docPr id="16" name="Picture 16" descr="A photo of the ball topper installed on the Oak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hoto of the ball topper installed on the Oak Joystick."/>
                          <pic:cNvPicPr/>
                        </pic:nvPicPr>
                        <pic:blipFill rotWithShape="1">
                          <a:blip r:embed="rId21" cstate="print">
                            <a:extLst>
                              <a:ext uri="{28A0092B-C50C-407E-A947-70E740481C1C}">
                                <a14:useLocalDpi xmlns:a14="http://schemas.microsoft.com/office/drawing/2010/main" val="0"/>
                              </a:ext>
                            </a:extLst>
                          </a:blip>
                          <a:srcRect l="12915" t="22801" r="29299" b="14793"/>
                          <a:stretch/>
                        </pic:blipFill>
                        <pic:spPr bwMode="auto">
                          <a:xfrm rot="5400000">
                            <a:off x="0" y="0"/>
                            <a:ext cx="1598640" cy="1294818"/>
                          </a:xfrm>
                          <a:prstGeom prst="rect">
                            <a:avLst/>
                          </a:prstGeom>
                          <a:ln>
                            <a:noFill/>
                          </a:ln>
                          <a:extLst>
                            <a:ext uri="{53640926-AAD7-44D8-BBD7-CCE9431645EC}">
                              <a14:shadowObscured xmlns:a14="http://schemas.microsoft.com/office/drawing/2010/main"/>
                            </a:ext>
                          </a:extLst>
                        </pic:spPr>
                      </pic:pic>
                    </a:graphicData>
                  </a:graphic>
                </wp:inline>
              </w:drawing>
            </w:r>
          </w:p>
        </w:tc>
      </w:tr>
    </w:tbl>
    <w:p w14:paraId="0DC556F5" w14:textId="6FB2E189" w:rsidR="008A2904" w:rsidRDefault="008A2904" w:rsidP="00AF65E3">
      <w:pPr>
        <w:jc w:val="center"/>
      </w:pPr>
    </w:p>
    <w:p w14:paraId="1E817A90" w14:textId="393B3470" w:rsidR="00914FFE" w:rsidRDefault="00C950B2" w:rsidP="00B94C40">
      <w:r>
        <w:t>To remove the topper, simply unscrew the nut</w:t>
      </w:r>
      <w:r w:rsidR="00E429D2">
        <w:t xml:space="preserve"> and remove the topper. Note that you may require pliers or a wrench to grip the octagonal bottom of the nut if the topper is screwed on too tight.</w:t>
      </w:r>
    </w:p>
    <w:p w14:paraId="7F077F41" w14:textId="0DA0E10A" w:rsidR="00B94C40" w:rsidRDefault="00B94C40" w:rsidP="00B03540">
      <w:pPr>
        <w:pStyle w:val="Heading3"/>
      </w:pPr>
      <w:r>
        <w:t>Mou</w:t>
      </w:r>
      <w:r w:rsidR="00EE2A75">
        <w:t>n</w:t>
      </w:r>
      <w:r>
        <w:t>ting the Joystick</w:t>
      </w:r>
    </w:p>
    <w:p w14:paraId="733F0E8F" w14:textId="5749FB82" w:rsidR="00A71D2D" w:rsidRDefault="00A71D2D" w:rsidP="00A71D2D">
      <w:r>
        <w:t>The Oak Compact Joystick can be mounted using various methods, depending on your preference and how you can best access it</w:t>
      </w:r>
      <w:r w:rsidR="00813A16">
        <w:t>.</w:t>
      </w:r>
      <w:r w:rsidR="00813A16" w:rsidRPr="00813A16">
        <w:t xml:space="preserve"> </w:t>
      </w:r>
      <w:r w:rsidR="00813A16">
        <w:t xml:space="preserve">See the </w:t>
      </w:r>
      <w:hyperlink r:id="rId22" w:history="1">
        <w:r w:rsidR="00813A16" w:rsidRPr="00194BAF">
          <w:rPr>
            <w:rStyle w:val="Hyperlink"/>
          </w:rPr>
          <w:t>OpenAT Joystick Setup Guide</w:t>
        </w:r>
      </w:hyperlink>
      <w:r w:rsidR="00813A16">
        <w:t xml:space="preserve"> for more information on different ways to mount the joystick.</w:t>
      </w:r>
      <w:r>
        <w:t xml:space="preserve"> A few options are:</w:t>
      </w:r>
    </w:p>
    <w:p w14:paraId="551E8427" w14:textId="77777777" w:rsidR="00A71D2D" w:rsidRDefault="00A71D2D" w:rsidP="00A71D2D">
      <w:pPr>
        <w:pStyle w:val="ListParagraph"/>
        <w:numPr>
          <w:ilvl w:val="0"/>
          <w:numId w:val="6"/>
        </w:numPr>
      </w:pPr>
      <w:r>
        <w:lastRenderedPageBreak/>
        <w:t>Tabletop</w:t>
      </w:r>
    </w:p>
    <w:p w14:paraId="0EC09DEB" w14:textId="77777777" w:rsidR="00A71D2D" w:rsidRDefault="00A71D2D" w:rsidP="00A71D2D">
      <w:pPr>
        <w:pStyle w:val="ListParagraph"/>
        <w:numPr>
          <w:ilvl w:val="1"/>
          <w:numId w:val="6"/>
        </w:numPr>
      </w:pPr>
      <w:r>
        <w:t>Alone</w:t>
      </w:r>
    </w:p>
    <w:p w14:paraId="0E76FA5E" w14:textId="77777777" w:rsidR="00A71D2D" w:rsidRDefault="00A71D2D" w:rsidP="00A71D2D">
      <w:pPr>
        <w:pStyle w:val="ListParagraph"/>
        <w:numPr>
          <w:ilvl w:val="1"/>
          <w:numId w:val="6"/>
        </w:numPr>
      </w:pPr>
      <w:r>
        <w:t>With non-slip pads</w:t>
      </w:r>
    </w:p>
    <w:p w14:paraId="056FB242" w14:textId="77777777" w:rsidR="00A71D2D" w:rsidRDefault="00A71D2D" w:rsidP="00A71D2D">
      <w:pPr>
        <w:pStyle w:val="ListParagraph"/>
        <w:numPr>
          <w:ilvl w:val="1"/>
          <w:numId w:val="6"/>
        </w:numPr>
      </w:pPr>
      <w:r>
        <w:t>With hook and loop fasteners (such as Velcro)</w:t>
      </w:r>
    </w:p>
    <w:p w14:paraId="291633BE" w14:textId="77777777" w:rsidR="00A71D2D" w:rsidRDefault="00A71D2D" w:rsidP="00A71D2D">
      <w:pPr>
        <w:pStyle w:val="ListParagraph"/>
        <w:numPr>
          <w:ilvl w:val="0"/>
          <w:numId w:val="6"/>
        </w:numPr>
      </w:pPr>
      <w:r>
        <w:t>Using a mount adapter</w:t>
      </w:r>
    </w:p>
    <w:p w14:paraId="2B4AE80B" w14:textId="14E2B2DA" w:rsidR="00A71D2D" w:rsidRDefault="00A71D2D" w:rsidP="00A71D2D">
      <w:pPr>
        <w:pStyle w:val="ListParagraph"/>
        <w:numPr>
          <w:ilvl w:val="1"/>
          <w:numId w:val="6"/>
        </w:numPr>
      </w:pPr>
      <w:r>
        <w:t>Camera mount adapter used with camera mount, or any mount with ¼-20 threads</w:t>
      </w:r>
    </w:p>
    <w:p w14:paraId="4C16B0F4" w14:textId="5EF812C1" w:rsidR="00A71D2D" w:rsidRDefault="00A71D2D" w:rsidP="00A71D2D">
      <w:r w:rsidRPr="00933FDB">
        <w:rPr>
          <w:b/>
          <w:bCs/>
        </w:rPr>
        <w:t>Note</w:t>
      </w:r>
      <w:r>
        <w:t xml:space="preserve">: </w:t>
      </w:r>
      <w:r w:rsidR="009D2F94">
        <w:t>The mounting options are</w:t>
      </w:r>
      <w:r w:rsidR="00933FDB">
        <w:t xml:space="preserve"> shown on a different joystick but will apply the same to this one.</w:t>
      </w:r>
    </w:p>
    <w:p w14:paraId="4856395C" w14:textId="541D9776" w:rsidR="00A71D2D" w:rsidRDefault="00A71D2D" w:rsidP="003673F9">
      <w:pPr>
        <w:jc w:val="center"/>
      </w:pPr>
      <w:r>
        <w:rPr>
          <w:noProof/>
        </w:rPr>
        <w:drawing>
          <wp:inline distT="0" distB="0" distL="0" distR="0" wp14:anchorId="127A8C69" wp14:editId="2CA865B1">
            <wp:extent cx="1745743" cy="1923212"/>
            <wp:effectExtent l="0" t="0" r="6985" b="1270"/>
            <wp:docPr id="61" name="Picture 61" descr="Bottom of the joystick with the no slip stoppers install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Bottom of the joystick with the no slip stoppers installed. "/>
                    <pic:cNvPicPr>
                      <a:picLocks noChangeAspect="1"/>
                    </pic:cNvPicPr>
                  </pic:nvPicPr>
                  <pic:blipFill rotWithShape="1">
                    <a:blip r:embed="rId23" cstate="print">
                      <a:extLst>
                        <a:ext uri="{28A0092B-C50C-407E-A947-70E740481C1C}">
                          <a14:useLocalDpi xmlns:a14="http://schemas.microsoft.com/office/drawing/2010/main" val="0"/>
                        </a:ext>
                      </a:extLst>
                    </a:blip>
                    <a:srcRect l="13044" t="15869" r="8058" b="18913"/>
                    <a:stretch/>
                  </pic:blipFill>
                  <pic:spPr bwMode="auto">
                    <a:xfrm>
                      <a:off x="0" y="0"/>
                      <a:ext cx="1762844" cy="194205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5A9873" wp14:editId="46213C2A">
            <wp:extent cx="1920069" cy="1904610"/>
            <wp:effectExtent l="0" t="0" r="4445" b="635"/>
            <wp:docPr id="1509790259" name="Picture 1509790259" descr="Bottom of the joystick with hook and loop fastener attached to the bottom. The hook side is shown stuck to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59" name="Picture 1509790259" descr="Bottom of the joystick with hook and loop fastener attached to the bottom. The hook side is shown stuck to the joystick."/>
                    <pic:cNvPicPr/>
                  </pic:nvPicPr>
                  <pic:blipFill rotWithShape="1">
                    <a:blip r:embed="rId24"/>
                    <a:srcRect t="11722" b="13888"/>
                    <a:stretch/>
                  </pic:blipFill>
                  <pic:spPr bwMode="auto">
                    <a:xfrm>
                      <a:off x="0" y="0"/>
                      <a:ext cx="1964132" cy="1948318"/>
                    </a:xfrm>
                    <a:prstGeom prst="rect">
                      <a:avLst/>
                    </a:prstGeom>
                    <a:ln>
                      <a:noFill/>
                    </a:ln>
                    <a:extLst>
                      <a:ext uri="{53640926-AAD7-44D8-BBD7-CCE9431645EC}">
                        <a14:shadowObscured xmlns:a14="http://schemas.microsoft.com/office/drawing/2010/main"/>
                      </a:ext>
                    </a:extLst>
                  </pic:spPr>
                </pic:pic>
              </a:graphicData>
            </a:graphic>
          </wp:inline>
        </w:drawing>
      </w:r>
      <w:r w:rsidRPr="00BA51EE">
        <w:rPr>
          <w:noProof/>
        </w:rPr>
        <w:drawing>
          <wp:inline distT="0" distB="0" distL="0" distR="0" wp14:anchorId="49D6F301" wp14:editId="4E7D54D6">
            <wp:extent cx="1722755" cy="1882370"/>
            <wp:effectExtent l="0" t="0" r="0" b="3810"/>
            <wp:docPr id="1509790252" name="Picture 1509790252" descr="The camera mount adapter screwed into the bottom of the Birch Mini Joystick, using two small screws. Both the camera mount adapter and the joystick are light blue. The screws are circl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52" name="Picture 1509790252" descr="The camera mount adapter screwed into the bottom of the Birch Mini Joystick, using two small screws. Both the camera mount adapter and the joystick are light blue. The screws are circled in red."/>
                    <pic:cNvPicPr/>
                  </pic:nvPicPr>
                  <pic:blipFill rotWithShape="1">
                    <a:blip r:embed="rId25"/>
                    <a:srcRect l="12100" t="17795" r="13632" b="21342"/>
                    <a:stretch/>
                  </pic:blipFill>
                  <pic:spPr bwMode="auto">
                    <a:xfrm>
                      <a:off x="0" y="0"/>
                      <a:ext cx="1759272" cy="1922271"/>
                    </a:xfrm>
                    <a:prstGeom prst="rect">
                      <a:avLst/>
                    </a:prstGeom>
                    <a:ln>
                      <a:noFill/>
                    </a:ln>
                    <a:extLst>
                      <a:ext uri="{53640926-AAD7-44D8-BBD7-CCE9431645EC}">
                        <a14:shadowObscured xmlns:a14="http://schemas.microsoft.com/office/drawing/2010/main"/>
                      </a:ext>
                    </a:extLst>
                  </pic:spPr>
                </pic:pic>
              </a:graphicData>
            </a:graphic>
          </wp:inline>
        </w:drawing>
      </w:r>
    </w:p>
    <w:p w14:paraId="7505669B" w14:textId="59C04DF8" w:rsidR="00482E09" w:rsidRDefault="00482E09" w:rsidP="00482E09">
      <w:pPr>
        <w:pStyle w:val="Heading2"/>
      </w:pPr>
      <w:r>
        <w:t>Specifications</w:t>
      </w:r>
    </w:p>
    <w:tbl>
      <w:tblPr>
        <w:tblStyle w:val="TableGrid"/>
        <w:tblW w:w="0" w:type="auto"/>
        <w:tblLook w:val="04A0" w:firstRow="1" w:lastRow="0" w:firstColumn="1" w:lastColumn="0" w:noHBand="0" w:noVBand="1"/>
      </w:tblPr>
      <w:tblGrid>
        <w:gridCol w:w="4675"/>
        <w:gridCol w:w="4675"/>
      </w:tblGrid>
      <w:tr w:rsidR="005F38AF" w14:paraId="26F372AB" w14:textId="77777777">
        <w:tc>
          <w:tcPr>
            <w:tcW w:w="4675" w:type="dxa"/>
          </w:tcPr>
          <w:p w14:paraId="3FE533F0" w14:textId="7802503A" w:rsidR="005F38AF" w:rsidRDefault="005F38AF">
            <w:r>
              <w:t xml:space="preserve">Joystick </w:t>
            </w:r>
            <w:r w:rsidR="00EE1B3B">
              <w:t>Range of Motion</w:t>
            </w:r>
          </w:p>
        </w:tc>
        <w:tc>
          <w:tcPr>
            <w:tcW w:w="4675" w:type="dxa"/>
          </w:tcPr>
          <w:p w14:paraId="5706478B" w14:textId="5BE9CBD8" w:rsidR="005F38AF" w:rsidRDefault="005F38AF">
            <w:r>
              <w:rPr>
                <w:rFonts w:cstheme="minorHAnsi"/>
              </w:rPr>
              <w:t>±</w:t>
            </w:r>
            <w:r w:rsidR="007B5D03">
              <w:rPr>
                <w:rFonts w:cstheme="minorHAnsi"/>
              </w:rPr>
              <w:t xml:space="preserve"> </w:t>
            </w:r>
            <w:r>
              <w:rPr>
                <w:rFonts w:cstheme="minorHAnsi"/>
              </w:rPr>
              <w:t>25°</w:t>
            </w:r>
            <w:r>
              <w:t xml:space="preserve"> </w:t>
            </w:r>
          </w:p>
        </w:tc>
      </w:tr>
      <w:tr w:rsidR="0035155E" w14:paraId="04FE1BD9" w14:textId="77777777">
        <w:tc>
          <w:tcPr>
            <w:tcW w:w="4675" w:type="dxa"/>
          </w:tcPr>
          <w:p w14:paraId="2B3D6F03" w14:textId="428E9989" w:rsidR="0035155E" w:rsidRDefault="0035155E">
            <w:r>
              <w:t>Joystick Range of Motion</w:t>
            </w:r>
            <w:r w:rsidR="001E5C8B">
              <w:t xml:space="preserve"> at </w:t>
            </w:r>
            <w:r w:rsidR="001474FC">
              <w:t>T</w:t>
            </w:r>
            <w:r w:rsidR="001E5C8B">
              <w:t>ip</w:t>
            </w:r>
          </w:p>
        </w:tc>
        <w:tc>
          <w:tcPr>
            <w:tcW w:w="4675" w:type="dxa"/>
          </w:tcPr>
          <w:p w14:paraId="6ED88F4B" w14:textId="02A9B16F" w:rsidR="0035155E" w:rsidRDefault="007B5D03">
            <w:pPr>
              <w:rPr>
                <w:rFonts w:cstheme="minorHAnsi"/>
              </w:rPr>
            </w:pPr>
            <w:r>
              <w:rPr>
                <w:rFonts w:cstheme="minorHAnsi"/>
              </w:rPr>
              <w:t>±</w:t>
            </w:r>
            <w:r w:rsidR="0035155E">
              <w:rPr>
                <w:rFonts w:cstheme="minorHAnsi"/>
              </w:rPr>
              <w:t xml:space="preserve"> </w:t>
            </w:r>
            <w:r>
              <w:rPr>
                <w:rFonts w:cstheme="minorHAnsi"/>
              </w:rPr>
              <w:t>3</w:t>
            </w:r>
            <w:r w:rsidR="00461D21">
              <w:rPr>
                <w:rFonts w:cstheme="minorHAnsi"/>
              </w:rPr>
              <w:t>0</w:t>
            </w:r>
            <w:r>
              <w:rPr>
                <w:rFonts w:cstheme="minorHAnsi"/>
              </w:rPr>
              <w:t> </w:t>
            </w:r>
            <w:r w:rsidR="00461D21">
              <w:rPr>
                <w:rFonts w:cstheme="minorHAnsi"/>
              </w:rPr>
              <w:t>mm (d</w:t>
            </w:r>
            <w:r w:rsidR="009E587C">
              <w:rPr>
                <w:rFonts w:cstheme="minorHAnsi"/>
              </w:rPr>
              <w:t>efault, changes with</w:t>
            </w:r>
            <w:r w:rsidR="00461D21">
              <w:rPr>
                <w:rFonts w:cstheme="minorHAnsi"/>
              </w:rPr>
              <w:t xml:space="preserve"> topper)</w:t>
            </w:r>
          </w:p>
        </w:tc>
      </w:tr>
      <w:tr w:rsidR="005F38AF" w14:paraId="51A2A6CC" w14:textId="77777777">
        <w:tc>
          <w:tcPr>
            <w:tcW w:w="4675" w:type="dxa"/>
          </w:tcPr>
          <w:p w14:paraId="2E71C702" w14:textId="3005124F" w:rsidR="005F38AF" w:rsidRDefault="005F38AF">
            <w:r>
              <w:t>Joystick Activation Force</w:t>
            </w:r>
          </w:p>
        </w:tc>
        <w:tc>
          <w:tcPr>
            <w:tcW w:w="4675" w:type="dxa"/>
          </w:tcPr>
          <w:p w14:paraId="5DEC69C6" w14:textId="068D1A3F" w:rsidR="005F38AF" w:rsidRDefault="005F38AF">
            <w:pPr>
              <w:rPr>
                <w:rFonts w:cstheme="minorHAnsi"/>
              </w:rPr>
            </w:pPr>
            <w:r>
              <w:t>525 grams</w:t>
            </w:r>
          </w:p>
        </w:tc>
      </w:tr>
      <w:tr w:rsidR="00B365BC" w14:paraId="26ADB8AA" w14:textId="77777777">
        <w:tc>
          <w:tcPr>
            <w:tcW w:w="4675" w:type="dxa"/>
          </w:tcPr>
          <w:p w14:paraId="6332B513" w14:textId="77777777" w:rsidR="00B365BC" w:rsidRDefault="00B365BC">
            <w:r>
              <w:t>Total Height</w:t>
            </w:r>
          </w:p>
        </w:tc>
        <w:tc>
          <w:tcPr>
            <w:tcW w:w="4675" w:type="dxa"/>
          </w:tcPr>
          <w:p w14:paraId="2B5994C9" w14:textId="77777777" w:rsidR="00B365BC" w:rsidRDefault="00B365BC">
            <w:r>
              <w:t>65 mm</w:t>
            </w:r>
          </w:p>
        </w:tc>
      </w:tr>
      <w:tr w:rsidR="00B365BC" w14:paraId="13C0409F" w14:textId="77777777">
        <w:tc>
          <w:tcPr>
            <w:tcW w:w="4675" w:type="dxa"/>
          </w:tcPr>
          <w:p w14:paraId="71921CD5" w14:textId="77777777" w:rsidR="00B365BC" w:rsidRDefault="00B365BC">
            <w:r>
              <w:t>Enclosure Height</w:t>
            </w:r>
          </w:p>
        </w:tc>
        <w:tc>
          <w:tcPr>
            <w:tcW w:w="4675" w:type="dxa"/>
          </w:tcPr>
          <w:p w14:paraId="0D6917BC" w14:textId="7EC6C949" w:rsidR="00B365BC" w:rsidRDefault="00B365BC">
            <w:r>
              <w:t>3</w:t>
            </w:r>
            <w:r w:rsidR="005D4E9A">
              <w:t>5</w:t>
            </w:r>
            <w:r>
              <w:t xml:space="preserve"> mm</w:t>
            </w:r>
          </w:p>
        </w:tc>
      </w:tr>
      <w:tr w:rsidR="00B365BC" w14:paraId="214B8149" w14:textId="77777777">
        <w:tc>
          <w:tcPr>
            <w:tcW w:w="4675" w:type="dxa"/>
          </w:tcPr>
          <w:p w14:paraId="517BC583" w14:textId="77777777" w:rsidR="00B365BC" w:rsidRDefault="00B365BC">
            <w:r>
              <w:t>Enclosure Width</w:t>
            </w:r>
          </w:p>
        </w:tc>
        <w:tc>
          <w:tcPr>
            <w:tcW w:w="4675" w:type="dxa"/>
          </w:tcPr>
          <w:p w14:paraId="145523CF" w14:textId="77777777" w:rsidR="00B365BC" w:rsidRDefault="00B365BC">
            <w:r>
              <w:t>80 mm</w:t>
            </w:r>
          </w:p>
        </w:tc>
      </w:tr>
      <w:tr w:rsidR="00B365BC" w14:paraId="1A8A31A2" w14:textId="77777777">
        <w:tc>
          <w:tcPr>
            <w:tcW w:w="4675" w:type="dxa"/>
          </w:tcPr>
          <w:p w14:paraId="68AB9320" w14:textId="77777777" w:rsidR="00B365BC" w:rsidRDefault="00B365BC">
            <w:r>
              <w:t>Enclosure Length</w:t>
            </w:r>
          </w:p>
        </w:tc>
        <w:tc>
          <w:tcPr>
            <w:tcW w:w="4675" w:type="dxa"/>
          </w:tcPr>
          <w:p w14:paraId="19382904" w14:textId="38B62C58" w:rsidR="00B365BC" w:rsidRDefault="00B365BC">
            <w:r>
              <w:t>80 mm</w:t>
            </w:r>
          </w:p>
        </w:tc>
      </w:tr>
      <w:tr w:rsidR="00B365BC" w14:paraId="13DAE471" w14:textId="77777777">
        <w:tc>
          <w:tcPr>
            <w:tcW w:w="4675" w:type="dxa"/>
          </w:tcPr>
          <w:p w14:paraId="429EC9A6" w14:textId="77777777" w:rsidR="00B365BC" w:rsidRDefault="00B365BC">
            <w:r>
              <w:t>Weight</w:t>
            </w:r>
          </w:p>
        </w:tc>
        <w:tc>
          <w:tcPr>
            <w:tcW w:w="4675" w:type="dxa"/>
          </w:tcPr>
          <w:p w14:paraId="60AACF2D" w14:textId="77777777" w:rsidR="00B365BC" w:rsidRDefault="00B365BC">
            <w:r>
              <w:t>152 grams</w:t>
            </w:r>
          </w:p>
        </w:tc>
      </w:tr>
    </w:tbl>
    <w:p w14:paraId="4F7A7687" w14:textId="77777777" w:rsidR="00B365BC" w:rsidRDefault="00B365BC" w:rsidP="00B365BC">
      <w:pPr>
        <w:pStyle w:val="Heading2"/>
      </w:pPr>
      <w:r>
        <w:t>Cleaning</w:t>
      </w:r>
    </w:p>
    <w:p w14:paraId="4234682D" w14:textId="21EED7CC" w:rsidR="005C3A3A" w:rsidRPr="005C3A3A" w:rsidRDefault="00B365BC" w:rsidP="00B365BC">
      <w:r>
        <w:t>Wipe the outside of the device with a lukewarm, damp cloth. Do not use hot water on this device or the plastic housing may warp. Do not submerge the device.</w:t>
      </w:r>
    </w:p>
    <w:sectPr w:rsidR="005C3A3A" w:rsidRPr="005C3A3A">
      <w:headerReference w:type="default" r:id="rId26"/>
      <w:footerReference w:type="default" r:id="rId2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FD2562" w14:textId="77777777" w:rsidR="00C277E1" w:rsidRDefault="00C277E1">
      <w:pPr>
        <w:spacing w:after="0" w:line="240" w:lineRule="auto"/>
      </w:pPr>
      <w:r>
        <w:separator/>
      </w:r>
    </w:p>
  </w:endnote>
  <w:endnote w:type="continuationSeparator" w:id="0">
    <w:p w14:paraId="6FD8BD24" w14:textId="77777777" w:rsidR="00C277E1" w:rsidRDefault="00C277E1">
      <w:pPr>
        <w:spacing w:after="0" w:line="240" w:lineRule="auto"/>
      </w:pPr>
      <w:r>
        <w:continuationSeparator/>
      </w:r>
    </w:p>
  </w:endnote>
  <w:endnote w:type="continuationNotice" w:id="1">
    <w:p w14:paraId="7F01A55F" w14:textId="77777777" w:rsidR="00C277E1" w:rsidRDefault="00C277E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1DE90D" w14:textId="14BFD80A" w:rsidR="00F95316" w:rsidRDefault="00261B45" w:rsidP="00704DC1">
    <w:pPr>
      <w:pStyle w:val="Header"/>
      <w:rPr>
        <w:color w:val="404040" w:themeColor="text1" w:themeTint="BF"/>
        <w:sz w:val="16"/>
        <w:szCs w:val="16"/>
      </w:rPr>
    </w:pPr>
    <w:r>
      <w:rPr>
        <w:noProof/>
      </w:rPr>
      <w:drawing>
        <wp:inline distT="0" distB="0" distL="0" distR="0" wp14:anchorId="7144F16E" wp14:editId="535680F6">
          <wp:extent cx="602552" cy="112932"/>
          <wp:effectExtent l="0" t="0" r="0" b="1905"/>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07A26">
      <w:rPr>
        <w:color w:val="404040" w:themeColor="text1" w:themeTint="BF"/>
        <w:sz w:val="16"/>
        <w:szCs w:val="16"/>
      </w:rPr>
      <w:t>© 202</w:t>
    </w:r>
    <w:r w:rsidR="004378A6">
      <w:rPr>
        <w:color w:val="404040" w:themeColor="text1" w:themeTint="BF"/>
        <w:sz w:val="16"/>
        <w:szCs w:val="16"/>
      </w:rPr>
      <w:t>3</w:t>
    </w:r>
    <w:r w:rsidR="005D4E9A">
      <w:rPr>
        <w:color w:val="404040" w:themeColor="text1" w:themeTint="BF"/>
        <w:sz w:val="16"/>
        <w:szCs w:val="16"/>
      </w:rPr>
      <w:t>-2024</w:t>
    </w:r>
    <w:r w:rsidRPr="00D07A26">
      <w:rPr>
        <w:color w:val="404040" w:themeColor="text1" w:themeTint="BF"/>
        <w:sz w:val="16"/>
        <w:szCs w:val="16"/>
      </w:rPr>
      <w:t xml:space="preserve"> by </w:t>
    </w:r>
    <w:hyperlink r:id="rId2" w:history="1">
      <w:r w:rsidRPr="001B3173">
        <w:rPr>
          <w:rStyle w:val="Hyperlink"/>
          <w:sz w:val="16"/>
          <w:szCs w:val="16"/>
        </w:rPr>
        <w:t>Neil Squire</w:t>
      </w:r>
      <w:r w:rsidR="009F4252" w:rsidRPr="001B3173">
        <w:rPr>
          <w:rStyle w:val="Hyperlink"/>
          <w:sz w:val="16"/>
          <w:szCs w:val="16"/>
        </w:rPr>
        <w:t xml:space="preserve"> </w:t>
      </w:r>
      <w:r w:rsidR="008651CB" w:rsidRPr="001B3173">
        <w:rPr>
          <w:rStyle w:val="Hyperlink"/>
          <w:sz w:val="16"/>
          <w:szCs w:val="16"/>
        </w:rPr>
        <w:t>Society</w:t>
      </w:r>
    </w:hyperlink>
    <w:r w:rsidRPr="00D07A26">
      <w:rPr>
        <w:color w:val="404040" w:themeColor="text1" w:themeTint="BF"/>
        <w:sz w:val="16"/>
        <w:szCs w:val="16"/>
      </w:rPr>
      <w:t>.</w:t>
    </w:r>
    <w:r w:rsidRPr="00D07A26">
      <w:rPr>
        <w:color w:val="404040" w:themeColor="text1" w:themeTint="BF"/>
        <w:sz w:val="16"/>
        <w:szCs w:val="16"/>
      </w:rPr>
      <w:br/>
      <w:t xml:space="preserve">This work is licensed under the CC BY SA 4.0 License: </w:t>
    </w:r>
    <w:hyperlink r:id="rId3" w:history="1">
      <w:r w:rsidRPr="00D07A26">
        <w:rPr>
          <w:rStyle w:val="Hyperlink"/>
          <w:color w:val="404040" w:themeColor="text1" w:themeTint="BF"/>
          <w:sz w:val="16"/>
          <w:szCs w:val="16"/>
        </w:rPr>
        <w:t>http://creativecommons.org/licenses/by-sa/4.0</w:t>
      </w:r>
    </w:hyperlink>
    <w:r w:rsidRPr="00D07A26">
      <w:rPr>
        <w:color w:val="404040" w:themeColor="text1" w:themeTint="BF"/>
        <w:sz w:val="16"/>
        <w:szCs w:val="16"/>
      </w:rPr>
      <w:br/>
      <w:t xml:space="preserve">Files available at </w:t>
    </w:r>
    <w:hyperlink r:id="rId4" w:history="1">
      <w:r w:rsidR="003C7C64" w:rsidRPr="00934FF7">
        <w:rPr>
          <w:rStyle w:val="Hyperlink"/>
          <w:sz w:val="16"/>
          <w:szCs w:val="16"/>
        </w:rPr>
        <w:t>https://github.com/makersmakingchange/Oak-Compact-Joystick</w:t>
      </w:r>
    </w:hyperlink>
  </w:p>
  <w:p w14:paraId="0A7CFA48" w14:textId="71825982" w:rsidR="00704DC1" w:rsidRPr="00F95316" w:rsidRDefault="00F95316" w:rsidP="00704DC1">
    <w:pPr>
      <w:pStyle w:val="Header"/>
      <w:rPr>
        <w:color w:val="404040" w:themeColor="text1" w:themeTint="BF"/>
        <w:sz w:val="16"/>
        <w:szCs w:val="16"/>
      </w:rPr>
    </w:pPr>
    <w:r>
      <w:rPr>
        <w:color w:val="404040" w:themeColor="text1" w:themeTint="BF"/>
        <w:sz w:val="16"/>
        <w:szCs w:val="16"/>
      </w:rPr>
      <w:tab/>
    </w:r>
    <w:r w:rsidR="00261B45" w:rsidRPr="00D07A26">
      <w:rPr>
        <w:color w:val="404040" w:themeColor="text1" w:themeTint="BF"/>
        <w:sz w:val="16"/>
        <w:szCs w:val="16"/>
      </w:rPr>
      <w:tab/>
      <w:t xml:space="preserve">Page </w:t>
    </w:r>
    <w:r w:rsidR="00261B45" w:rsidRPr="00D07A26">
      <w:rPr>
        <w:b/>
        <w:bCs/>
        <w:color w:val="404040" w:themeColor="text1" w:themeTint="BF"/>
        <w:sz w:val="16"/>
        <w:szCs w:val="16"/>
      </w:rPr>
      <w:fldChar w:fldCharType="begin"/>
    </w:r>
    <w:r w:rsidR="00261B45" w:rsidRPr="00D07A26">
      <w:rPr>
        <w:b/>
        <w:bCs/>
        <w:color w:val="404040" w:themeColor="text1" w:themeTint="BF"/>
        <w:sz w:val="16"/>
        <w:szCs w:val="16"/>
      </w:rPr>
      <w:instrText xml:space="preserve"> PAGE  \* Arabic  \* MERGEFORMAT </w:instrText>
    </w:r>
    <w:r w:rsidR="00261B45" w:rsidRPr="00D07A26">
      <w:rPr>
        <w:b/>
        <w:bCs/>
        <w:color w:val="404040" w:themeColor="text1" w:themeTint="BF"/>
        <w:sz w:val="16"/>
        <w:szCs w:val="16"/>
      </w:rPr>
      <w:fldChar w:fldCharType="separate"/>
    </w:r>
    <w:r w:rsidR="00261B45" w:rsidRPr="00D07A26">
      <w:rPr>
        <w:b/>
        <w:bCs/>
        <w:color w:val="404040" w:themeColor="text1" w:themeTint="BF"/>
        <w:sz w:val="16"/>
        <w:szCs w:val="16"/>
      </w:rPr>
      <w:t>2</w:t>
    </w:r>
    <w:r w:rsidR="00261B45" w:rsidRPr="00D07A26">
      <w:rPr>
        <w:b/>
        <w:bCs/>
        <w:color w:val="404040" w:themeColor="text1" w:themeTint="BF"/>
        <w:sz w:val="16"/>
        <w:szCs w:val="16"/>
      </w:rPr>
      <w:fldChar w:fldCharType="end"/>
    </w:r>
    <w:r w:rsidR="00261B45" w:rsidRPr="00D07A26">
      <w:rPr>
        <w:color w:val="404040" w:themeColor="text1" w:themeTint="BF"/>
        <w:sz w:val="16"/>
        <w:szCs w:val="16"/>
      </w:rPr>
      <w:t xml:space="preserve"> of </w:t>
    </w:r>
    <w:r w:rsidR="00261B45" w:rsidRPr="00D07A26">
      <w:rPr>
        <w:b/>
        <w:bCs/>
        <w:color w:val="404040" w:themeColor="text1" w:themeTint="BF"/>
        <w:sz w:val="16"/>
        <w:szCs w:val="16"/>
      </w:rPr>
      <w:fldChar w:fldCharType="begin"/>
    </w:r>
    <w:r w:rsidR="00261B45" w:rsidRPr="00D07A26">
      <w:rPr>
        <w:b/>
        <w:bCs/>
        <w:color w:val="404040" w:themeColor="text1" w:themeTint="BF"/>
        <w:sz w:val="16"/>
        <w:szCs w:val="16"/>
      </w:rPr>
      <w:instrText xml:space="preserve"> NUMPAGES  \* Arabic  \* MERGEFORMAT </w:instrText>
    </w:r>
    <w:r w:rsidR="00261B45" w:rsidRPr="00D07A26">
      <w:rPr>
        <w:b/>
        <w:bCs/>
        <w:color w:val="404040" w:themeColor="text1" w:themeTint="BF"/>
        <w:sz w:val="16"/>
        <w:szCs w:val="16"/>
      </w:rPr>
      <w:fldChar w:fldCharType="separate"/>
    </w:r>
    <w:r w:rsidR="00261B45" w:rsidRPr="00D07A26">
      <w:rPr>
        <w:b/>
        <w:bCs/>
        <w:color w:val="404040" w:themeColor="text1" w:themeTint="BF"/>
        <w:sz w:val="16"/>
        <w:szCs w:val="16"/>
      </w:rPr>
      <w:t>3</w:t>
    </w:r>
    <w:r w:rsidR="00261B45" w:rsidRPr="00D07A26">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B7D640" w14:textId="77777777" w:rsidR="00C277E1" w:rsidRDefault="00C277E1">
      <w:pPr>
        <w:spacing w:after="0" w:line="240" w:lineRule="auto"/>
      </w:pPr>
      <w:r>
        <w:separator/>
      </w:r>
    </w:p>
  </w:footnote>
  <w:footnote w:type="continuationSeparator" w:id="0">
    <w:p w14:paraId="1E830952" w14:textId="77777777" w:rsidR="00C277E1" w:rsidRDefault="00C277E1">
      <w:pPr>
        <w:spacing w:after="0" w:line="240" w:lineRule="auto"/>
      </w:pPr>
      <w:r>
        <w:continuationSeparator/>
      </w:r>
    </w:p>
  </w:footnote>
  <w:footnote w:type="continuationNotice" w:id="1">
    <w:p w14:paraId="15B5548C" w14:textId="77777777" w:rsidR="00C277E1" w:rsidRDefault="00C277E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125539" w14:textId="4315DC52" w:rsidR="00BE2C76" w:rsidRPr="00E9140B" w:rsidRDefault="00BE2C76" w:rsidP="00BE2C76">
    <w:pPr>
      <w:pStyle w:val="Header"/>
      <w:tabs>
        <w:tab w:val="clear" w:pos="4680"/>
        <w:tab w:val="clear" w:pos="9360"/>
      </w:tabs>
      <w:rPr>
        <w:rFonts w:ascii="Roboto" w:hAnsi="Roboto"/>
        <w:b/>
        <w:bCs/>
        <w:color w:val="646464"/>
        <w:sz w:val="52"/>
        <w:szCs w:val="52"/>
      </w:rPr>
    </w:pPr>
    <w:r w:rsidRPr="00E9140B">
      <w:rPr>
        <w:b/>
        <w:bCs/>
        <w:color w:val="646464"/>
        <w:sz w:val="16"/>
        <w:szCs w:val="16"/>
      </w:rPr>
      <w:t>V</w:t>
    </w:r>
    <w:r w:rsidR="00B72B78">
      <w:rPr>
        <w:b/>
        <w:bCs/>
        <w:color w:val="646464"/>
        <w:sz w:val="16"/>
        <w:szCs w:val="16"/>
      </w:rPr>
      <w:t>1</w:t>
    </w:r>
    <w:r>
      <w:rPr>
        <w:b/>
        <w:bCs/>
        <w:color w:val="646464"/>
        <w:sz w:val="16"/>
        <w:szCs w:val="16"/>
      </w:rPr>
      <w:t>.</w:t>
    </w:r>
    <w:r w:rsidR="00B72B78">
      <w:rPr>
        <w:b/>
        <w:bCs/>
        <w:color w:val="646464"/>
        <w:sz w:val="16"/>
        <w:szCs w:val="16"/>
      </w:rPr>
      <w:t>0</w:t>
    </w:r>
    <w:r w:rsidR="005D4E9A">
      <w:rPr>
        <w:b/>
        <w:bCs/>
        <w:color w:val="646464"/>
        <w:sz w:val="16"/>
        <w:szCs w:val="16"/>
      </w:rPr>
      <w:t>.2</w:t>
    </w:r>
    <w:r w:rsidRPr="00E9140B">
      <w:rPr>
        <w:b/>
        <w:bCs/>
        <w:color w:val="646464"/>
        <w:sz w:val="16"/>
        <w:szCs w:val="16"/>
      </w:rPr>
      <w:t xml:space="preserve"> | </w:t>
    </w:r>
    <w:r w:rsidR="005D4E9A">
      <w:rPr>
        <w:b/>
        <w:bCs/>
        <w:color w:val="646464"/>
        <w:sz w:val="16"/>
        <w:szCs w:val="16"/>
      </w:rPr>
      <w:t>October</w:t>
    </w:r>
    <w:r w:rsidR="00274385">
      <w:rPr>
        <w:b/>
        <w:bCs/>
        <w:color w:val="646464"/>
        <w:sz w:val="16"/>
        <w:szCs w:val="16"/>
      </w:rPr>
      <w:t xml:space="preserve"> 202</w:t>
    </w:r>
    <w:r w:rsidR="005D4E9A">
      <w:rPr>
        <w:b/>
        <w:bCs/>
        <w:color w:val="646464"/>
        <w:sz w:val="16"/>
        <w:szCs w:val="16"/>
      </w:rPr>
      <w:t>4</w:t>
    </w:r>
  </w:p>
  <w:p w14:paraId="33122B20" w14:textId="0A5D716B" w:rsidR="00016145" w:rsidRPr="00927929" w:rsidRDefault="00BE2C76" w:rsidP="00B72B78">
    <w:pPr>
      <w:pStyle w:val="Header"/>
      <w:tabs>
        <w:tab w:val="clear" w:pos="4680"/>
        <w:tab w:val="clear" w:pos="9360"/>
      </w:tabs>
      <w:rPr>
        <w:rFonts w:ascii="Roboto" w:hAnsi="Roboto"/>
        <w:b/>
        <w:bCs/>
        <w:color w:val="646464"/>
        <w:sz w:val="52"/>
        <w:szCs w:val="52"/>
      </w:rPr>
    </w:pPr>
    <w:r w:rsidRPr="00C53521">
      <w:rPr>
        <w:rFonts w:ascii="Roboto" w:hAnsi="Roboto"/>
        <w:b/>
        <w:bCs/>
        <w:noProof/>
        <w:color w:val="646464"/>
        <w:sz w:val="36"/>
        <w:szCs w:val="36"/>
      </w:rPr>
      <w:drawing>
        <wp:anchor distT="0" distB="0" distL="114300" distR="114300" simplePos="0" relativeHeight="251658240" behindDoc="0" locked="0" layoutInCell="1" allowOverlap="1" wp14:anchorId="371F8623" wp14:editId="78251B89">
          <wp:simplePos x="0" y="0"/>
          <wp:positionH relativeFrom="margin">
            <wp:align>right</wp:align>
          </wp:positionH>
          <wp:positionV relativeFrom="page">
            <wp:posOffset>457200</wp:posOffset>
          </wp:positionV>
          <wp:extent cx="1508400" cy="475200"/>
          <wp:effectExtent l="0" t="0" r="0" b="127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400" cy="4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1EDE">
      <w:rPr>
        <w:rFonts w:ascii="Roboto" w:hAnsi="Roboto"/>
        <w:b/>
        <w:bCs/>
        <w:color w:val="646464"/>
        <w:sz w:val="36"/>
        <w:szCs w:val="36"/>
      </w:rPr>
      <w:t>Oak Compact Joystick</w:t>
    </w:r>
  </w:p>
  <w:p w14:paraId="43A61820" w14:textId="2F6FDF27" w:rsidR="51F8DA5B" w:rsidRDefault="00BE2C76" w:rsidP="51F8DA5B">
    <w:pPr>
      <w:pStyle w:val="Header"/>
      <w:rPr>
        <w:rFonts w:ascii="Roboto" w:hAnsi="Roboto"/>
        <w:b/>
        <w:bCs/>
        <w:caps/>
        <w:color w:val="646464"/>
        <w:sz w:val="32"/>
      </w:rPr>
    </w:pPr>
    <w:r>
      <w:rPr>
        <w:rFonts w:ascii="Roboto" w:hAnsi="Roboto"/>
        <w:b/>
        <w:bCs/>
        <w:caps/>
        <w:color w:val="646464"/>
        <w:sz w:val="32"/>
      </w:rPr>
      <w:t>user Guide</w:t>
    </w:r>
  </w:p>
  <w:p w14:paraId="2464A67D" w14:textId="77777777" w:rsidR="00180231" w:rsidRPr="001E4FAF" w:rsidRDefault="00180231" w:rsidP="51F8DA5B">
    <w:pPr>
      <w:pStyle w:val="Header"/>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B6558"/>
    <w:multiLevelType w:val="hybridMultilevel"/>
    <w:tmpl w:val="E334FB2A"/>
    <w:lvl w:ilvl="0" w:tplc="C942936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EFA4D0F"/>
    <w:multiLevelType w:val="hybridMultilevel"/>
    <w:tmpl w:val="CD664DA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3F5E4B35"/>
    <w:multiLevelType w:val="hybridMultilevel"/>
    <w:tmpl w:val="2392DE1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49E529FB"/>
    <w:multiLevelType w:val="hybridMultilevel"/>
    <w:tmpl w:val="E3A4CAE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6E422BC1"/>
    <w:multiLevelType w:val="hybridMultilevel"/>
    <w:tmpl w:val="3A5094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36300E7"/>
    <w:multiLevelType w:val="hybridMultilevel"/>
    <w:tmpl w:val="97FC468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756438595">
    <w:abstractNumId w:val="0"/>
  </w:num>
  <w:num w:numId="2" w16cid:durableId="1848597026">
    <w:abstractNumId w:val="4"/>
  </w:num>
  <w:num w:numId="3" w16cid:durableId="1253004446">
    <w:abstractNumId w:val="1"/>
  </w:num>
  <w:num w:numId="4" w16cid:durableId="1855342827">
    <w:abstractNumId w:val="3"/>
  </w:num>
  <w:num w:numId="5" w16cid:durableId="1333728258">
    <w:abstractNumId w:val="5"/>
  </w:num>
  <w:num w:numId="6" w16cid:durableId="3221235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E09"/>
    <w:rsid w:val="00001E2F"/>
    <w:rsid w:val="0000651F"/>
    <w:rsid w:val="00016145"/>
    <w:rsid w:val="00027F7B"/>
    <w:rsid w:val="00040452"/>
    <w:rsid w:val="000464D7"/>
    <w:rsid w:val="00052217"/>
    <w:rsid w:val="00053F14"/>
    <w:rsid w:val="00055B08"/>
    <w:rsid w:val="000560F7"/>
    <w:rsid w:val="0009193C"/>
    <w:rsid w:val="000A05C4"/>
    <w:rsid w:val="000C1CA0"/>
    <w:rsid w:val="000C2F55"/>
    <w:rsid w:val="000C3E70"/>
    <w:rsid w:val="000C687F"/>
    <w:rsid w:val="000D3B6F"/>
    <w:rsid w:val="000E36DD"/>
    <w:rsid w:val="00101FC6"/>
    <w:rsid w:val="0013214C"/>
    <w:rsid w:val="001342AE"/>
    <w:rsid w:val="00140A35"/>
    <w:rsid w:val="00142EAF"/>
    <w:rsid w:val="00143565"/>
    <w:rsid w:val="00147440"/>
    <w:rsid w:val="001474FC"/>
    <w:rsid w:val="00160341"/>
    <w:rsid w:val="00164DDC"/>
    <w:rsid w:val="001660B3"/>
    <w:rsid w:val="00180007"/>
    <w:rsid w:val="00180231"/>
    <w:rsid w:val="001875A7"/>
    <w:rsid w:val="001900ED"/>
    <w:rsid w:val="00194450"/>
    <w:rsid w:val="00194BAF"/>
    <w:rsid w:val="001A13A3"/>
    <w:rsid w:val="001A32E4"/>
    <w:rsid w:val="001B0B45"/>
    <w:rsid w:val="001B3173"/>
    <w:rsid w:val="001C40BE"/>
    <w:rsid w:val="001D1D61"/>
    <w:rsid w:val="001D4111"/>
    <w:rsid w:val="001E09E2"/>
    <w:rsid w:val="001E0CE3"/>
    <w:rsid w:val="001E4E4D"/>
    <w:rsid w:val="001E4FAF"/>
    <w:rsid w:val="001E5963"/>
    <w:rsid w:val="001E5C8B"/>
    <w:rsid w:val="001F47F8"/>
    <w:rsid w:val="00206674"/>
    <w:rsid w:val="00206CCC"/>
    <w:rsid w:val="00223A61"/>
    <w:rsid w:val="00225608"/>
    <w:rsid w:val="00233456"/>
    <w:rsid w:val="002365E8"/>
    <w:rsid w:val="00254A12"/>
    <w:rsid w:val="00261B45"/>
    <w:rsid w:val="00263259"/>
    <w:rsid w:val="00264546"/>
    <w:rsid w:val="00267104"/>
    <w:rsid w:val="002700BD"/>
    <w:rsid w:val="002724BF"/>
    <w:rsid w:val="00274385"/>
    <w:rsid w:val="00286564"/>
    <w:rsid w:val="002925E0"/>
    <w:rsid w:val="002A0F84"/>
    <w:rsid w:val="002A540C"/>
    <w:rsid w:val="002A6165"/>
    <w:rsid w:val="002B3985"/>
    <w:rsid w:val="002B6D9F"/>
    <w:rsid w:val="002C24E8"/>
    <w:rsid w:val="002C52F5"/>
    <w:rsid w:val="002D2729"/>
    <w:rsid w:val="002F3CF0"/>
    <w:rsid w:val="00302AA9"/>
    <w:rsid w:val="00302E77"/>
    <w:rsid w:val="00306C16"/>
    <w:rsid w:val="00325733"/>
    <w:rsid w:val="00340AD0"/>
    <w:rsid w:val="00340CBF"/>
    <w:rsid w:val="00341D60"/>
    <w:rsid w:val="0035155E"/>
    <w:rsid w:val="00351DC2"/>
    <w:rsid w:val="00361143"/>
    <w:rsid w:val="003673F9"/>
    <w:rsid w:val="00372461"/>
    <w:rsid w:val="00373AB6"/>
    <w:rsid w:val="00385E31"/>
    <w:rsid w:val="00393C71"/>
    <w:rsid w:val="00395D1B"/>
    <w:rsid w:val="003A6312"/>
    <w:rsid w:val="003B2FCF"/>
    <w:rsid w:val="003C120F"/>
    <w:rsid w:val="003C1D62"/>
    <w:rsid w:val="003C7C64"/>
    <w:rsid w:val="003D38FB"/>
    <w:rsid w:val="003D48FD"/>
    <w:rsid w:val="003D71FA"/>
    <w:rsid w:val="003E3837"/>
    <w:rsid w:val="003F3B20"/>
    <w:rsid w:val="003F4861"/>
    <w:rsid w:val="003F7DEA"/>
    <w:rsid w:val="00405CD7"/>
    <w:rsid w:val="00406E16"/>
    <w:rsid w:val="0042143E"/>
    <w:rsid w:val="00424263"/>
    <w:rsid w:val="00424C35"/>
    <w:rsid w:val="00432118"/>
    <w:rsid w:val="004378A6"/>
    <w:rsid w:val="00441D7C"/>
    <w:rsid w:val="00443A18"/>
    <w:rsid w:val="00444D04"/>
    <w:rsid w:val="00445B8C"/>
    <w:rsid w:val="004534F7"/>
    <w:rsid w:val="00454345"/>
    <w:rsid w:val="00454641"/>
    <w:rsid w:val="00454DED"/>
    <w:rsid w:val="004576CB"/>
    <w:rsid w:val="00461D21"/>
    <w:rsid w:val="00463B1E"/>
    <w:rsid w:val="004656BB"/>
    <w:rsid w:val="00475D20"/>
    <w:rsid w:val="00482E09"/>
    <w:rsid w:val="00482F51"/>
    <w:rsid w:val="00484C35"/>
    <w:rsid w:val="00491F76"/>
    <w:rsid w:val="004963B8"/>
    <w:rsid w:val="004B28C9"/>
    <w:rsid w:val="004C1357"/>
    <w:rsid w:val="004E0C82"/>
    <w:rsid w:val="005074C9"/>
    <w:rsid w:val="00542BFF"/>
    <w:rsid w:val="0056092F"/>
    <w:rsid w:val="00561143"/>
    <w:rsid w:val="005614B2"/>
    <w:rsid w:val="0056228F"/>
    <w:rsid w:val="00564B3E"/>
    <w:rsid w:val="00566367"/>
    <w:rsid w:val="005733A5"/>
    <w:rsid w:val="00585312"/>
    <w:rsid w:val="00586D40"/>
    <w:rsid w:val="00590F19"/>
    <w:rsid w:val="00593F08"/>
    <w:rsid w:val="005C29FC"/>
    <w:rsid w:val="005C3A3A"/>
    <w:rsid w:val="005C437E"/>
    <w:rsid w:val="005C7F96"/>
    <w:rsid w:val="005D1D34"/>
    <w:rsid w:val="005D4581"/>
    <w:rsid w:val="005D4E9A"/>
    <w:rsid w:val="005E34E5"/>
    <w:rsid w:val="005F38AF"/>
    <w:rsid w:val="005F4308"/>
    <w:rsid w:val="00612097"/>
    <w:rsid w:val="00620922"/>
    <w:rsid w:val="006413B9"/>
    <w:rsid w:val="00642FE5"/>
    <w:rsid w:val="00644049"/>
    <w:rsid w:val="00644DFA"/>
    <w:rsid w:val="00650DB9"/>
    <w:rsid w:val="00655C43"/>
    <w:rsid w:val="00655E82"/>
    <w:rsid w:val="0065659A"/>
    <w:rsid w:val="00657292"/>
    <w:rsid w:val="00660409"/>
    <w:rsid w:val="00681F80"/>
    <w:rsid w:val="0068766B"/>
    <w:rsid w:val="006950AD"/>
    <w:rsid w:val="00695F17"/>
    <w:rsid w:val="0069635A"/>
    <w:rsid w:val="00697FC5"/>
    <w:rsid w:val="006B1A80"/>
    <w:rsid w:val="006B5B1D"/>
    <w:rsid w:val="006D6CEB"/>
    <w:rsid w:val="006E2EDA"/>
    <w:rsid w:val="006E771D"/>
    <w:rsid w:val="006F2CBA"/>
    <w:rsid w:val="00704DC1"/>
    <w:rsid w:val="007068CA"/>
    <w:rsid w:val="007121E3"/>
    <w:rsid w:val="00720E40"/>
    <w:rsid w:val="00721560"/>
    <w:rsid w:val="00723E7C"/>
    <w:rsid w:val="00730115"/>
    <w:rsid w:val="00731853"/>
    <w:rsid w:val="0073448A"/>
    <w:rsid w:val="0074494B"/>
    <w:rsid w:val="00745A15"/>
    <w:rsid w:val="00747D9F"/>
    <w:rsid w:val="007533D3"/>
    <w:rsid w:val="00753DEA"/>
    <w:rsid w:val="00757C80"/>
    <w:rsid w:val="00761A01"/>
    <w:rsid w:val="007639F0"/>
    <w:rsid w:val="00764919"/>
    <w:rsid w:val="00772A4C"/>
    <w:rsid w:val="00774445"/>
    <w:rsid w:val="00777919"/>
    <w:rsid w:val="00791077"/>
    <w:rsid w:val="007978F0"/>
    <w:rsid w:val="007B0813"/>
    <w:rsid w:val="007B5D03"/>
    <w:rsid w:val="007D1021"/>
    <w:rsid w:val="007D18F1"/>
    <w:rsid w:val="007D2CDE"/>
    <w:rsid w:val="007D696F"/>
    <w:rsid w:val="007E5B24"/>
    <w:rsid w:val="007F1C70"/>
    <w:rsid w:val="00803542"/>
    <w:rsid w:val="00803E09"/>
    <w:rsid w:val="00805A1B"/>
    <w:rsid w:val="008111C8"/>
    <w:rsid w:val="00813A16"/>
    <w:rsid w:val="00814403"/>
    <w:rsid w:val="008177E5"/>
    <w:rsid w:val="00817B9E"/>
    <w:rsid w:val="008202F2"/>
    <w:rsid w:val="00824BCE"/>
    <w:rsid w:val="0083088A"/>
    <w:rsid w:val="00831FED"/>
    <w:rsid w:val="00840E10"/>
    <w:rsid w:val="00847CBE"/>
    <w:rsid w:val="008512C3"/>
    <w:rsid w:val="00852ED5"/>
    <w:rsid w:val="00861AFB"/>
    <w:rsid w:val="00862DEC"/>
    <w:rsid w:val="008651CB"/>
    <w:rsid w:val="008676C7"/>
    <w:rsid w:val="00877316"/>
    <w:rsid w:val="008956F6"/>
    <w:rsid w:val="008A2904"/>
    <w:rsid w:val="008A31AA"/>
    <w:rsid w:val="008A3B98"/>
    <w:rsid w:val="008A4503"/>
    <w:rsid w:val="008C09D1"/>
    <w:rsid w:val="008C15F9"/>
    <w:rsid w:val="008C441D"/>
    <w:rsid w:val="008C7622"/>
    <w:rsid w:val="008D07FD"/>
    <w:rsid w:val="008D7A11"/>
    <w:rsid w:val="008E0B78"/>
    <w:rsid w:val="008F2FFC"/>
    <w:rsid w:val="00905D43"/>
    <w:rsid w:val="009065CE"/>
    <w:rsid w:val="00912A5B"/>
    <w:rsid w:val="00914FFE"/>
    <w:rsid w:val="009157E5"/>
    <w:rsid w:val="00925E6C"/>
    <w:rsid w:val="00933FDB"/>
    <w:rsid w:val="00937D65"/>
    <w:rsid w:val="0094054B"/>
    <w:rsid w:val="009430C9"/>
    <w:rsid w:val="00945BFD"/>
    <w:rsid w:val="0095160D"/>
    <w:rsid w:val="00954907"/>
    <w:rsid w:val="00967C78"/>
    <w:rsid w:val="00984067"/>
    <w:rsid w:val="00992D05"/>
    <w:rsid w:val="009A3A67"/>
    <w:rsid w:val="009B7096"/>
    <w:rsid w:val="009D2F94"/>
    <w:rsid w:val="009D4375"/>
    <w:rsid w:val="009E1345"/>
    <w:rsid w:val="009E587C"/>
    <w:rsid w:val="009F4252"/>
    <w:rsid w:val="00A009FD"/>
    <w:rsid w:val="00A03A33"/>
    <w:rsid w:val="00A1001C"/>
    <w:rsid w:val="00A2093C"/>
    <w:rsid w:val="00A257C9"/>
    <w:rsid w:val="00A36085"/>
    <w:rsid w:val="00A36A24"/>
    <w:rsid w:val="00A42FEF"/>
    <w:rsid w:val="00A46386"/>
    <w:rsid w:val="00A70EAE"/>
    <w:rsid w:val="00A71D2D"/>
    <w:rsid w:val="00A74031"/>
    <w:rsid w:val="00A745E7"/>
    <w:rsid w:val="00A7565A"/>
    <w:rsid w:val="00A82DB5"/>
    <w:rsid w:val="00A84021"/>
    <w:rsid w:val="00A92C13"/>
    <w:rsid w:val="00AA1A3A"/>
    <w:rsid w:val="00AA5381"/>
    <w:rsid w:val="00AA5A41"/>
    <w:rsid w:val="00AA7AED"/>
    <w:rsid w:val="00AB1F2D"/>
    <w:rsid w:val="00AB7865"/>
    <w:rsid w:val="00AC071D"/>
    <w:rsid w:val="00AC1B4F"/>
    <w:rsid w:val="00AC6F23"/>
    <w:rsid w:val="00AD3F5C"/>
    <w:rsid w:val="00AD453B"/>
    <w:rsid w:val="00AD6A77"/>
    <w:rsid w:val="00AF65E3"/>
    <w:rsid w:val="00B017C1"/>
    <w:rsid w:val="00B03540"/>
    <w:rsid w:val="00B11EDE"/>
    <w:rsid w:val="00B365BC"/>
    <w:rsid w:val="00B41827"/>
    <w:rsid w:val="00B5750E"/>
    <w:rsid w:val="00B620AE"/>
    <w:rsid w:val="00B625A8"/>
    <w:rsid w:val="00B6506F"/>
    <w:rsid w:val="00B66005"/>
    <w:rsid w:val="00B72B78"/>
    <w:rsid w:val="00B7620B"/>
    <w:rsid w:val="00B84700"/>
    <w:rsid w:val="00B920BD"/>
    <w:rsid w:val="00B927FC"/>
    <w:rsid w:val="00B94C40"/>
    <w:rsid w:val="00B95360"/>
    <w:rsid w:val="00BA2547"/>
    <w:rsid w:val="00BA41D0"/>
    <w:rsid w:val="00BB1078"/>
    <w:rsid w:val="00BB3AD6"/>
    <w:rsid w:val="00BB5953"/>
    <w:rsid w:val="00BB656B"/>
    <w:rsid w:val="00BB7A83"/>
    <w:rsid w:val="00BC62D8"/>
    <w:rsid w:val="00BD2817"/>
    <w:rsid w:val="00BE2C76"/>
    <w:rsid w:val="00BE33D8"/>
    <w:rsid w:val="00BE6318"/>
    <w:rsid w:val="00BF2D5A"/>
    <w:rsid w:val="00BF49D4"/>
    <w:rsid w:val="00BF5A63"/>
    <w:rsid w:val="00C0639B"/>
    <w:rsid w:val="00C11A27"/>
    <w:rsid w:val="00C15B6D"/>
    <w:rsid w:val="00C163CC"/>
    <w:rsid w:val="00C277E1"/>
    <w:rsid w:val="00C31F79"/>
    <w:rsid w:val="00C75341"/>
    <w:rsid w:val="00C77D36"/>
    <w:rsid w:val="00C823C1"/>
    <w:rsid w:val="00C87151"/>
    <w:rsid w:val="00C873FD"/>
    <w:rsid w:val="00C950B2"/>
    <w:rsid w:val="00CA3025"/>
    <w:rsid w:val="00CA4154"/>
    <w:rsid w:val="00CB0AEA"/>
    <w:rsid w:val="00CE3086"/>
    <w:rsid w:val="00CF30B9"/>
    <w:rsid w:val="00CF64EA"/>
    <w:rsid w:val="00D07A26"/>
    <w:rsid w:val="00D15E1C"/>
    <w:rsid w:val="00D21794"/>
    <w:rsid w:val="00D22607"/>
    <w:rsid w:val="00D26E3A"/>
    <w:rsid w:val="00D33A57"/>
    <w:rsid w:val="00D37412"/>
    <w:rsid w:val="00D40323"/>
    <w:rsid w:val="00D4148A"/>
    <w:rsid w:val="00D44227"/>
    <w:rsid w:val="00D47CE0"/>
    <w:rsid w:val="00D5268A"/>
    <w:rsid w:val="00D552BE"/>
    <w:rsid w:val="00D6624D"/>
    <w:rsid w:val="00D80A52"/>
    <w:rsid w:val="00D915DF"/>
    <w:rsid w:val="00D91A47"/>
    <w:rsid w:val="00DB2286"/>
    <w:rsid w:val="00DB7698"/>
    <w:rsid w:val="00DB7773"/>
    <w:rsid w:val="00DC2AFE"/>
    <w:rsid w:val="00DD2207"/>
    <w:rsid w:val="00DD27EF"/>
    <w:rsid w:val="00DD5B8C"/>
    <w:rsid w:val="00DE19C3"/>
    <w:rsid w:val="00DF6509"/>
    <w:rsid w:val="00E02D0A"/>
    <w:rsid w:val="00E0460E"/>
    <w:rsid w:val="00E15D8A"/>
    <w:rsid w:val="00E17057"/>
    <w:rsid w:val="00E178EB"/>
    <w:rsid w:val="00E3029D"/>
    <w:rsid w:val="00E30B2D"/>
    <w:rsid w:val="00E3185C"/>
    <w:rsid w:val="00E41230"/>
    <w:rsid w:val="00E429D2"/>
    <w:rsid w:val="00E476B3"/>
    <w:rsid w:val="00E52A9A"/>
    <w:rsid w:val="00E67AC8"/>
    <w:rsid w:val="00E70645"/>
    <w:rsid w:val="00E72C90"/>
    <w:rsid w:val="00E73520"/>
    <w:rsid w:val="00EA1B41"/>
    <w:rsid w:val="00EA5C71"/>
    <w:rsid w:val="00EA7E1A"/>
    <w:rsid w:val="00EB5A31"/>
    <w:rsid w:val="00EC01FE"/>
    <w:rsid w:val="00EC2AF7"/>
    <w:rsid w:val="00ED139E"/>
    <w:rsid w:val="00EE1B3B"/>
    <w:rsid w:val="00EE2A75"/>
    <w:rsid w:val="00EE56FA"/>
    <w:rsid w:val="00EF1750"/>
    <w:rsid w:val="00EF35B6"/>
    <w:rsid w:val="00F04F2C"/>
    <w:rsid w:val="00F1088A"/>
    <w:rsid w:val="00F116E7"/>
    <w:rsid w:val="00F11793"/>
    <w:rsid w:val="00F14E16"/>
    <w:rsid w:val="00F2239B"/>
    <w:rsid w:val="00F27816"/>
    <w:rsid w:val="00F3258F"/>
    <w:rsid w:val="00F44A64"/>
    <w:rsid w:val="00F546C5"/>
    <w:rsid w:val="00F600FE"/>
    <w:rsid w:val="00F6666F"/>
    <w:rsid w:val="00F95316"/>
    <w:rsid w:val="00FA6542"/>
    <w:rsid w:val="00FA665A"/>
    <w:rsid w:val="00FB22E2"/>
    <w:rsid w:val="00FB5357"/>
    <w:rsid w:val="00FB6711"/>
    <w:rsid w:val="00FC23F3"/>
    <w:rsid w:val="00FD0074"/>
    <w:rsid w:val="00FD3F57"/>
    <w:rsid w:val="00FD4887"/>
    <w:rsid w:val="00FD797B"/>
    <w:rsid w:val="00FE0471"/>
    <w:rsid w:val="00FE0EA7"/>
    <w:rsid w:val="00FF7E9E"/>
    <w:rsid w:val="1E6FE52B"/>
    <w:rsid w:val="51F8DA5B"/>
    <w:rsid w:val="546CDC54"/>
    <w:rsid w:val="730B25C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1EF977"/>
  <w15:chartTrackingRefBased/>
  <w15:docId w15:val="{88EBEFE2-E711-4BB9-B9EA-76747C035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F7B"/>
  </w:style>
  <w:style w:type="paragraph" w:styleId="Heading1">
    <w:name w:val="heading 1"/>
    <w:basedOn w:val="Normal"/>
    <w:next w:val="Normal"/>
    <w:link w:val="Heading1Char"/>
    <w:uiPriority w:val="9"/>
    <w:qFormat/>
    <w:rsid w:val="00027F7B"/>
    <w:pPr>
      <w:keepNext/>
      <w:keepLines/>
      <w:spacing w:before="480" w:after="0"/>
      <w:outlineLvl w:val="0"/>
    </w:pPr>
    <w:rPr>
      <w:rFonts w:eastAsiaTheme="majorEastAsia" w:cstheme="majorBidi"/>
      <w:b/>
      <w:bCs/>
      <w:color w:val="1C1946" w:themeColor="accent1" w:themeShade="BF"/>
      <w:sz w:val="32"/>
      <w:szCs w:val="32"/>
      <w:lang w:val="en-US"/>
    </w:rPr>
  </w:style>
  <w:style w:type="paragraph" w:styleId="Heading2">
    <w:name w:val="heading 2"/>
    <w:basedOn w:val="Normal"/>
    <w:next w:val="Normal"/>
    <w:link w:val="Heading2Char"/>
    <w:uiPriority w:val="9"/>
    <w:unhideWhenUsed/>
    <w:qFormat/>
    <w:rsid w:val="00027F7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027F7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027F7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unhideWhenUsed/>
    <w:qFormat/>
    <w:rsid w:val="00027F7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027F7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027F7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7F7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027F7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7F7B"/>
    <w:rPr>
      <w:rFonts w:eastAsiaTheme="majorEastAsia" w:cstheme="majorBidi"/>
      <w:b/>
      <w:bCs/>
      <w:color w:val="1C1946" w:themeColor="accent1" w:themeShade="BF"/>
      <w:sz w:val="32"/>
      <w:szCs w:val="32"/>
      <w:lang w:val="en-US"/>
    </w:rPr>
  </w:style>
  <w:style w:type="paragraph" w:styleId="Subtitle">
    <w:name w:val="Subtitle"/>
    <w:basedOn w:val="Normal"/>
    <w:next w:val="Normal"/>
    <w:link w:val="SubtitleChar"/>
    <w:uiPriority w:val="11"/>
    <w:qFormat/>
    <w:rsid w:val="00027F7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027F7B"/>
    <w:rPr>
      <w:rFonts w:asciiTheme="majorHAnsi" w:eastAsiaTheme="majorEastAsia" w:hAnsiTheme="majorHAnsi" w:cstheme="majorBidi"/>
      <w:i/>
      <w:iCs/>
      <w:color w:val="26225E" w:themeColor="accent1"/>
      <w:spacing w:val="15"/>
      <w:sz w:val="24"/>
      <w:szCs w:val="24"/>
    </w:rPr>
  </w:style>
  <w:style w:type="character" w:customStyle="1" w:styleId="Heading2Char">
    <w:name w:val="Heading 2 Char"/>
    <w:basedOn w:val="DefaultParagraphFont"/>
    <w:link w:val="Heading2"/>
    <w:uiPriority w:val="9"/>
    <w:rsid w:val="00027F7B"/>
    <w:rPr>
      <w:rFonts w:asciiTheme="majorHAnsi" w:eastAsiaTheme="majorEastAsia" w:hAnsiTheme="majorHAnsi" w:cstheme="majorBidi"/>
      <w:b/>
      <w:bCs/>
      <w:color w:val="26225E" w:themeColor="accent1"/>
      <w:sz w:val="26"/>
      <w:szCs w:val="26"/>
    </w:rPr>
  </w:style>
  <w:style w:type="character" w:customStyle="1" w:styleId="Heading3Char">
    <w:name w:val="Heading 3 Char"/>
    <w:basedOn w:val="DefaultParagraphFont"/>
    <w:link w:val="Heading3"/>
    <w:uiPriority w:val="9"/>
    <w:rsid w:val="00027F7B"/>
    <w:rPr>
      <w:rFonts w:asciiTheme="majorHAnsi" w:eastAsiaTheme="majorEastAsia" w:hAnsiTheme="majorHAnsi" w:cstheme="majorBidi"/>
      <w:b/>
      <w:bCs/>
      <w:color w:val="26225E" w:themeColor="accent1"/>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4Char">
    <w:name w:val="Heading 4 Char"/>
    <w:basedOn w:val="DefaultParagraphFont"/>
    <w:link w:val="Heading4"/>
    <w:uiPriority w:val="9"/>
    <w:rsid w:val="00027F7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rsid w:val="00027F7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027F7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027F7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7F7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027F7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027F7B"/>
    <w:pPr>
      <w:spacing w:line="240" w:lineRule="auto"/>
    </w:pPr>
    <w:rPr>
      <w:b/>
      <w:bCs/>
      <w:color w:val="26225E" w:themeColor="accent1"/>
      <w:sz w:val="18"/>
      <w:szCs w:val="18"/>
    </w:rPr>
  </w:style>
  <w:style w:type="paragraph" w:styleId="Title">
    <w:name w:val="Title"/>
    <w:basedOn w:val="Normal"/>
    <w:next w:val="Normal"/>
    <w:link w:val="TitleChar"/>
    <w:uiPriority w:val="10"/>
    <w:qFormat/>
    <w:rsid w:val="00027F7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027F7B"/>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027F7B"/>
    <w:rPr>
      <w:b/>
      <w:bCs/>
    </w:rPr>
  </w:style>
  <w:style w:type="character" w:styleId="Emphasis">
    <w:name w:val="Emphasis"/>
    <w:basedOn w:val="DefaultParagraphFont"/>
    <w:uiPriority w:val="20"/>
    <w:qFormat/>
    <w:rsid w:val="00027F7B"/>
    <w:rPr>
      <w:i/>
      <w:iCs/>
    </w:rPr>
  </w:style>
  <w:style w:type="paragraph" w:styleId="NoSpacing">
    <w:name w:val="No Spacing"/>
    <w:uiPriority w:val="1"/>
    <w:qFormat/>
    <w:rsid w:val="00027F7B"/>
    <w:pPr>
      <w:spacing w:after="0" w:line="240" w:lineRule="auto"/>
    </w:pPr>
  </w:style>
  <w:style w:type="paragraph" w:styleId="Quote">
    <w:name w:val="Quote"/>
    <w:basedOn w:val="Normal"/>
    <w:next w:val="Normal"/>
    <w:link w:val="QuoteChar"/>
    <w:uiPriority w:val="29"/>
    <w:qFormat/>
    <w:rsid w:val="00027F7B"/>
    <w:rPr>
      <w:i/>
      <w:iCs/>
      <w:color w:val="000000" w:themeColor="text1"/>
    </w:rPr>
  </w:style>
  <w:style w:type="character" w:customStyle="1" w:styleId="QuoteChar">
    <w:name w:val="Quote Char"/>
    <w:basedOn w:val="DefaultParagraphFont"/>
    <w:link w:val="Quote"/>
    <w:uiPriority w:val="29"/>
    <w:rsid w:val="00027F7B"/>
    <w:rPr>
      <w:i/>
      <w:iCs/>
      <w:color w:val="000000" w:themeColor="text1"/>
    </w:rPr>
  </w:style>
  <w:style w:type="paragraph" w:styleId="IntenseQuote">
    <w:name w:val="Intense Quote"/>
    <w:basedOn w:val="Normal"/>
    <w:next w:val="Normal"/>
    <w:link w:val="IntenseQuoteChar"/>
    <w:uiPriority w:val="30"/>
    <w:qFormat/>
    <w:rsid w:val="00027F7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027F7B"/>
    <w:rPr>
      <w:b/>
      <w:bCs/>
      <w:i/>
      <w:iCs/>
      <w:color w:val="26225E" w:themeColor="accent1"/>
    </w:rPr>
  </w:style>
  <w:style w:type="character" w:styleId="SubtleEmphasis">
    <w:name w:val="Subtle Emphasis"/>
    <w:basedOn w:val="DefaultParagraphFont"/>
    <w:uiPriority w:val="19"/>
    <w:qFormat/>
    <w:rsid w:val="00027F7B"/>
    <w:rPr>
      <w:i/>
      <w:iCs/>
      <w:color w:val="808080" w:themeColor="text1" w:themeTint="7F"/>
    </w:rPr>
  </w:style>
  <w:style w:type="character" w:styleId="IntenseEmphasis">
    <w:name w:val="Intense Emphasis"/>
    <w:basedOn w:val="DefaultParagraphFont"/>
    <w:uiPriority w:val="21"/>
    <w:qFormat/>
    <w:rsid w:val="00027F7B"/>
    <w:rPr>
      <w:b/>
      <w:bCs/>
      <w:i/>
      <w:iCs/>
      <w:color w:val="26225E" w:themeColor="accent1"/>
    </w:rPr>
  </w:style>
  <w:style w:type="character" w:styleId="SubtleReference">
    <w:name w:val="Subtle Reference"/>
    <w:basedOn w:val="DefaultParagraphFont"/>
    <w:uiPriority w:val="31"/>
    <w:qFormat/>
    <w:rsid w:val="00027F7B"/>
    <w:rPr>
      <w:smallCaps/>
      <w:color w:val="EF373E" w:themeColor="accent2"/>
      <w:u w:val="single"/>
    </w:rPr>
  </w:style>
  <w:style w:type="character" w:styleId="IntenseReference">
    <w:name w:val="Intense Reference"/>
    <w:basedOn w:val="DefaultParagraphFont"/>
    <w:uiPriority w:val="32"/>
    <w:qFormat/>
    <w:rsid w:val="00027F7B"/>
    <w:rPr>
      <w:b/>
      <w:bCs/>
      <w:smallCaps/>
      <w:color w:val="EF373E" w:themeColor="accent2"/>
      <w:spacing w:val="5"/>
      <w:u w:val="single"/>
    </w:rPr>
  </w:style>
  <w:style w:type="character" w:styleId="BookTitle">
    <w:name w:val="Book Title"/>
    <w:basedOn w:val="DefaultParagraphFont"/>
    <w:uiPriority w:val="33"/>
    <w:qFormat/>
    <w:rsid w:val="00027F7B"/>
    <w:rPr>
      <w:b/>
      <w:bCs/>
      <w:smallCaps/>
      <w:spacing w:val="5"/>
    </w:rPr>
  </w:style>
  <w:style w:type="paragraph" w:styleId="TOCHeading">
    <w:name w:val="TOC Heading"/>
    <w:basedOn w:val="Heading1"/>
    <w:next w:val="Normal"/>
    <w:uiPriority w:val="39"/>
    <w:semiHidden/>
    <w:unhideWhenUsed/>
    <w:qFormat/>
    <w:rsid w:val="00027F7B"/>
    <w:pPr>
      <w:outlineLvl w:val="9"/>
    </w:pPr>
  </w:style>
  <w:style w:type="character" w:styleId="CommentReference">
    <w:name w:val="annotation reference"/>
    <w:basedOn w:val="DefaultParagraphFont"/>
    <w:uiPriority w:val="99"/>
    <w:semiHidden/>
    <w:unhideWhenUsed/>
    <w:rsid w:val="009B7096"/>
    <w:rPr>
      <w:sz w:val="16"/>
      <w:szCs w:val="16"/>
    </w:rPr>
  </w:style>
  <w:style w:type="paragraph" w:styleId="CommentText">
    <w:name w:val="annotation text"/>
    <w:basedOn w:val="Normal"/>
    <w:link w:val="CommentTextChar"/>
    <w:uiPriority w:val="99"/>
    <w:unhideWhenUsed/>
    <w:rsid w:val="009B7096"/>
    <w:pPr>
      <w:spacing w:line="240" w:lineRule="auto"/>
    </w:pPr>
    <w:rPr>
      <w:sz w:val="20"/>
      <w:szCs w:val="20"/>
    </w:rPr>
  </w:style>
  <w:style w:type="character" w:customStyle="1" w:styleId="CommentTextChar">
    <w:name w:val="Comment Text Char"/>
    <w:basedOn w:val="DefaultParagraphFont"/>
    <w:link w:val="CommentText"/>
    <w:uiPriority w:val="99"/>
    <w:rsid w:val="009B7096"/>
    <w:rPr>
      <w:sz w:val="20"/>
      <w:szCs w:val="20"/>
    </w:rPr>
  </w:style>
  <w:style w:type="paragraph" w:styleId="CommentSubject">
    <w:name w:val="annotation subject"/>
    <w:basedOn w:val="CommentText"/>
    <w:next w:val="CommentText"/>
    <w:link w:val="CommentSubjectChar"/>
    <w:uiPriority w:val="99"/>
    <w:semiHidden/>
    <w:unhideWhenUsed/>
    <w:rsid w:val="009B7096"/>
    <w:rPr>
      <w:b/>
      <w:bCs/>
    </w:rPr>
  </w:style>
  <w:style w:type="character" w:customStyle="1" w:styleId="CommentSubjectChar">
    <w:name w:val="Comment Subject Char"/>
    <w:basedOn w:val="CommentTextChar"/>
    <w:link w:val="CommentSubject"/>
    <w:uiPriority w:val="99"/>
    <w:semiHidden/>
    <w:rsid w:val="009B7096"/>
    <w:rPr>
      <w:b/>
      <w:bCs/>
      <w:sz w:val="20"/>
      <w:szCs w:val="20"/>
    </w:rPr>
  </w:style>
  <w:style w:type="paragraph" w:styleId="ListParagraph">
    <w:name w:val="List Paragraph"/>
    <w:basedOn w:val="Normal"/>
    <w:uiPriority w:val="34"/>
    <w:qFormat/>
    <w:rsid w:val="00306C16"/>
    <w:pPr>
      <w:ind w:left="720"/>
      <w:contextualSpacing/>
    </w:pPr>
  </w:style>
  <w:style w:type="character" w:styleId="UnresolvedMention">
    <w:name w:val="Unresolved Mention"/>
    <w:basedOn w:val="DefaultParagraphFont"/>
    <w:uiPriority w:val="99"/>
    <w:semiHidden/>
    <w:unhideWhenUsed/>
    <w:rsid w:val="000E36DD"/>
    <w:rPr>
      <w:color w:val="605E5C"/>
      <w:shd w:val="clear" w:color="auto" w:fill="E1DFDD"/>
    </w:rPr>
  </w:style>
  <w:style w:type="table" w:styleId="GridTable5Dark-Accent2">
    <w:name w:val="Grid Table 5 Dark Accent 2"/>
    <w:basedOn w:val="TableNormal"/>
    <w:uiPriority w:val="50"/>
    <w:rsid w:val="005F38A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D6D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F373E"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F373E"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F373E"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F373E" w:themeFill="accent2"/>
      </w:tcPr>
    </w:tblStylePr>
    <w:tblStylePr w:type="band1Vert">
      <w:tblPr/>
      <w:tcPr>
        <w:shd w:val="clear" w:color="auto" w:fill="F8AEB1" w:themeFill="accent2" w:themeFillTint="66"/>
      </w:tcPr>
    </w:tblStylePr>
    <w:tblStylePr w:type="band1Horz">
      <w:tblPr/>
      <w:tcPr>
        <w:shd w:val="clear" w:color="auto" w:fill="F8AEB1" w:themeFill="accent2"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github.com/makersmakingchange/Forest-Joystick-Mouse-Hub" TargetMode="External"/><Relationship Id="rId18" Type="http://schemas.openxmlformats.org/officeDocument/2006/relationships/image" Target="media/image4.jpeg"/><Relationship Id="rId26"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7.jpeg"/><Relationship Id="rId7" Type="http://schemas.openxmlformats.org/officeDocument/2006/relationships/settings" Target="settings.xml"/><Relationship Id="rId12" Type="http://schemas.openxmlformats.org/officeDocument/2006/relationships/hyperlink" Target="https://www.xbox.com/en-CA/accessories/controllers/xbox-adaptive-controller" TargetMode="External"/><Relationship Id="rId17" Type="http://schemas.openxmlformats.org/officeDocument/2006/relationships/image" Target="media/image3.png"/><Relationship Id="rId25" Type="http://schemas.openxmlformats.org/officeDocument/2006/relationships/image" Target="media/image10.jpeg"/><Relationship Id="rId2" Type="http://schemas.openxmlformats.org/officeDocument/2006/relationships/customXml" Target="../customXml/item2.xml"/><Relationship Id="rId16" Type="http://schemas.openxmlformats.org/officeDocument/2006/relationships/image" Target="media/image2.jpeg"/><Relationship Id="rId20" Type="http://schemas.openxmlformats.org/officeDocument/2006/relationships/image" Target="media/image6.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9.jpeg"/><Relationship Id="rId5" Type="http://schemas.openxmlformats.org/officeDocument/2006/relationships/numbering" Target="numbering.xml"/><Relationship Id="rId15" Type="http://schemas.openxmlformats.org/officeDocument/2006/relationships/hyperlink" Target="https://www.makersmakingchange.com/s/product/enabled-controller-mini/01tJR0000006991YAA" TargetMode="External"/><Relationship Id="rId23" Type="http://schemas.openxmlformats.org/officeDocument/2006/relationships/image" Target="media/image8.jpe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5.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makersmakingchange.com/project/enabled-controller/" TargetMode="External"/><Relationship Id="rId22" Type="http://schemas.openxmlformats.org/officeDocument/2006/relationships/hyperlink" Target="https://github.com/makersmakingchange/OpenAT-Joysticks/Resources/OpenAT_Joystick_Setup_Guide.pdf" TargetMode="External"/><Relationship Id="rId27" Type="http://schemas.openxmlformats.org/officeDocument/2006/relationships/footer" Target="footer1.xml"/></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www.neilsquire.ca/" TargetMode="External"/><Relationship Id="rId1" Type="http://schemas.openxmlformats.org/officeDocument/2006/relationships/image" Target="media/image12.png"/><Relationship Id="rId4" Type="http://schemas.openxmlformats.org/officeDocument/2006/relationships/hyperlink" Target="https://github.com/makersmakingchange/Oak-Compact-Joystick/tree/v1.0"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MMC">
  <a:themeElements>
    <a:clrScheme name="Custom 1">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DC44D19606E8540AF995795CBBBCE63" ma:contentTypeVersion="16" ma:contentTypeDescription="Create a new document." ma:contentTypeScope="" ma:versionID="72518c49cc9021390dbba2958e7a3f0c">
  <xsd:schema xmlns:xsd="http://www.w3.org/2001/XMLSchema" xmlns:xs="http://www.w3.org/2001/XMLSchema" xmlns:p="http://schemas.microsoft.com/office/2006/metadata/properties" xmlns:ns2="e718a8af-5d48-45b1-a7fb-cef00c107a7a" xmlns:ns3="715913e6-4bf0-458f-8160-f18e142d04ff" targetNamespace="http://schemas.microsoft.com/office/2006/metadata/properties" ma:root="true" ma:fieldsID="175092e7cad6d6b91dac7c2ca96d6cf8" ns2:_="" ns3:_="">
    <xsd:import namespace="e718a8af-5d48-45b1-a7fb-cef00c107a7a"/>
    <xsd:import namespace="715913e6-4bf0-458f-8160-f18e142d04f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2:MediaServiceLocation"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18a8af-5d48-45b1-a7fb-cef00c107a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Location" ma:index="17" nillable="true" ma:displayName="Location" ma:internalName="MediaServiceLocation"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15913e6-4bf0-458f-8160-f18e142d04ff"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b05470fb-f248-421d-a4ae-c1bb0b45488d}" ma:internalName="TaxCatchAll" ma:showField="CatchAllData" ma:web="715913e6-4bf0-458f-8160-f18e142d04f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715913e6-4bf0-458f-8160-f18e142d04ff" xsi:nil="true"/>
    <lcf76f155ced4ddcb4097134ff3c332f xmlns="e718a8af-5d48-45b1-a7fb-cef00c107a7a">
      <Terms xmlns="http://schemas.microsoft.com/office/infopath/2007/PartnerControls"/>
    </lcf76f155ced4ddcb4097134ff3c332f>
    <MediaLengthInSeconds xmlns="e718a8af-5d48-45b1-a7fb-cef00c107a7a" xsi:nil="true"/>
  </documentManagement>
</p:properties>
</file>

<file path=customXml/itemProps1.xml><?xml version="1.0" encoding="utf-8"?>
<ds:datastoreItem xmlns:ds="http://schemas.openxmlformats.org/officeDocument/2006/customXml" ds:itemID="{ACC29BBC-5726-4142-9A8E-292B33DB533F}">
  <ds:schemaRefs>
    <ds:schemaRef ds:uri="http://schemas.microsoft.com/sharepoint/v3/contenttype/forms"/>
  </ds:schemaRefs>
</ds:datastoreItem>
</file>

<file path=customXml/itemProps2.xml><?xml version="1.0" encoding="utf-8"?>
<ds:datastoreItem xmlns:ds="http://schemas.openxmlformats.org/officeDocument/2006/customXml" ds:itemID="{D7890DD0-A318-47FE-8F36-E6C87848722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18a8af-5d48-45b1-a7fb-cef00c107a7a"/>
    <ds:schemaRef ds:uri="715913e6-4bf0-458f-8160-f18e142d04f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F07CC6E-42CD-40A4-A0B9-7895407E59B0}">
  <ds:schemaRefs>
    <ds:schemaRef ds:uri="http://schemas.openxmlformats.org/officeDocument/2006/bibliography"/>
  </ds:schemaRefs>
</ds:datastoreItem>
</file>

<file path=customXml/itemProps4.xml><?xml version="1.0" encoding="utf-8"?>
<ds:datastoreItem xmlns:ds="http://schemas.openxmlformats.org/officeDocument/2006/customXml" ds:itemID="{81B1CED3-2719-4F34-9288-9C0D1515A53D}">
  <ds:schemaRefs>
    <ds:schemaRef ds:uri="http://schemas.openxmlformats.org/package/2006/metadata/core-properties"/>
    <ds:schemaRef ds:uri="http://schemas.microsoft.com/office/2006/metadata/properties"/>
    <ds:schemaRef ds:uri="http://schemas.microsoft.com/office/2006/documentManagement/types"/>
    <ds:schemaRef ds:uri="http://purl.org/dc/dcmitype/"/>
    <ds:schemaRef ds:uri="http://purl.org/dc/elements/1.1/"/>
    <ds:schemaRef ds:uri="http://purl.org/dc/terms/"/>
    <ds:schemaRef ds:uri="e718a8af-5d48-45b1-a7fb-cef00c107a7a"/>
    <ds:schemaRef ds:uri="http://www.w3.org/XML/1998/namespace"/>
    <ds:schemaRef ds:uri="http://schemas.microsoft.com/office/infopath/2007/PartnerControls"/>
    <ds:schemaRef ds:uri="715913e6-4bf0-458f-8160-f18e142d04ff"/>
  </ds:schemaRefs>
</ds:datastoreItem>
</file>

<file path=docProps/app.xml><?xml version="1.0" encoding="utf-8"?>
<Properties xmlns="http://schemas.openxmlformats.org/officeDocument/2006/extended-properties" xmlns:vt="http://schemas.openxmlformats.org/officeDocument/2006/docPropsVTypes">
  <Template>Normal.dotm</Template>
  <TotalTime>1581</TotalTime>
  <Pages>4</Pages>
  <Words>544</Words>
  <Characters>3101</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Jake McIvor</cp:lastModifiedBy>
  <cp:revision>331</cp:revision>
  <cp:lastPrinted>2024-10-08T03:37:00Z</cp:lastPrinted>
  <dcterms:created xsi:type="dcterms:W3CDTF">2021-05-05T23:53:00Z</dcterms:created>
  <dcterms:modified xsi:type="dcterms:W3CDTF">2024-10-08T03:37:00Z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y fmtid="{D5CDD505-2E9C-101B-9397-08002B2CF9AE}" pid="3" name="MediaServiceImageTags">
    <vt:lpwstr/>
  </property>
  <property fmtid="{D5CDD505-2E9C-101B-9397-08002B2CF9AE}" pid="4" name="Order">
    <vt:r8>1892000</vt:r8>
  </property>
  <property fmtid="{D5CDD505-2E9C-101B-9397-08002B2CF9AE}" pid="5" name="xd_Signature">
    <vt:bool>false</vt:bool>
  </property>
  <property fmtid="{D5CDD505-2E9C-101B-9397-08002B2CF9AE}" pid="6" name="xd_ProgID">
    <vt:lpwstr/>
  </property>
  <property fmtid="{D5CDD505-2E9C-101B-9397-08002B2CF9AE}" pid="7" name="ComplianceAssetId">
    <vt:lpwstr/>
  </property>
  <property fmtid="{D5CDD505-2E9C-101B-9397-08002B2CF9AE}" pid="8" name="TemplateUrl">
    <vt:lpwstr/>
  </property>
  <property fmtid="{D5CDD505-2E9C-101B-9397-08002B2CF9AE}" pid="9" name="_ExtendedDescription">
    <vt:lpwstr/>
  </property>
  <property fmtid="{D5CDD505-2E9C-101B-9397-08002B2CF9AE}" pid="10" name="TriggerFlowInfo">
    <vt:lpwstr/>
  </property>
</Properties>
</file>